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F8A44" w14:textId="77777777" w:rsidR="00D907E0" w:rsidRPr="00415865" w:rsidRDefault="00D907E0" w:rsidP="00D907E0">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05280E6D" w14:textId="7FC2846E" w:rsidR="00D907E0" w:rsidRPr="00927C23" w:rsidRDefault="00986FCE" w:rsidP="00D907E0">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Elena Reitz</w:t>
      </w:r>
    </w:p>
    <w:p w14:paraId="6CBE1628" w14:textId="77777777" w:rsidR="00D907E0" w:rsidRPr="00927C23" w:rsidRDefault="00D907E0" w:rsidP="00D907E0">
      <w:pPr>
        <w:tabs>
          <w:tab w:val="left" w:pos="3686"/>
        </w:tabs>
        <w:spacing w:after="0" w:line="240" w:lineRule="auto"/>
        <w:rPr>
          <w:rFonts w:ascii="Calibri" w:hAnsi="Calibri" w:cs="Arial"/>
          <w:sz w:val="22"/>
          <w:szCs w:val="22"/>
        </w:rPr>
      </w:pPr>
      <w:r w:rsidRPr="00927C23">
        <w:rPr>
          <w:rFonts w:ascii="Calibri" w:hAnsi="Calibri" w:cs="Arial"/>
          <w:sz w:val="22"/>
          <w:szCs w:val="22"/>
        </w:rPr>
        <w:t>Planckstraße 1</w:t>
      </w:r>
    </w:p>
    <w:p w14:paraId="5364DCF7" w14:textId="77777777" w:rsidR="00D907E0" w:rsidRPr="00927C23" w:rsidRDefault="00D907E0" w:rsidP="00D907E0">
      <w:pPr>
        <w:tabs>
          <w:tab w:val="left" w:pos="3686"/>
        </w:tabs>
        <w:spacing w:after="0" w:line="240" w:lineRule="auto"/>
        <w:rPr>
          <w:rFonts w:ascii="Calibri" w:hAnsi="Calibri" w:cs="Arial"/>
          <w:sz w:val="22"/>
          <w:szCs w:val="22"/>
        </w:rPr>
      </w:pPr>
      <w:r w:rsidRPr="00927C23">
        <w:rPr>
          <w:rFonts w:ascii="Calibri" w:hAnsi="Calibri" w:cs="Arial"/>
          <w:sz w:val="22"/>
          <w:szCs w:val="22"/>
        </w:rPr>
        <w:t>64291 Darmstadt</w:t>
      </w:r>
    </w:p>
    <w:p w14:paraId="5F7DC0E0" w14:textId="566FA834" w:rsidR="00D907E0" w:rsidRPr="006B244A" w:rsidRDefault="00D907E0" w:rsidP="00D907E0">
      <w:pPr>
        <w:keepNext/>
        <w:keepLines/>
        <w:spacing w:before="480" w:after="480" w:line="240" w:lineRule="auto"/>
        <w:outlineLvl w:val="0"/>
        <w:rPr>
          <w:rFonts w:ascii="Calibri" w:eastAsiaTheme="majorEastAsia" w:hAnsi="Calibri" w:cstheme="majorBidi"/>
          <w:b/>
          <w:bCs/>
          <w:color w:val="0070C0"/>
          <w:sz w:val="40"/>
          <w:szCs w:val="40"/>
        </w:rPr>
      </w:pPr>
      <w:proofErr w:type="spellStart"/>
      <w:r>
        <w:rPr>
          <w:rFonts w:ascii="Calibri" w:eastAsiaTheme="majorEastAsia" w:hAnsi="Calibri" w:cstheme="majorBidi"/>
          <w:b/>
          <w:bCs/>
          <w:color w:val="0070C0"/>
          <w:sz w:val="40"/>
          <w:szCs w:val="40"/>
        </w:rPr>
        <w:t>Offer</w:t>
      </w:r>
      <w:proofErr w:type="spellEnd"/>
      <w:r>
        <w:rPr>
          <w:rFonts w:ascii="Calibri" w:eastAsiaTheme="majorEastAsia" w:hAnsi="Calibri" w:cstheme="majorBidi"/>
          <w:b/>
          <w:bCs/>
          <w:color w:val="0070C0"/>
          <w:sz w:val="40"/>
          <w:szCs w:val="40"/>
        </w:rPr>
        <w:t xml:space="preserve"> </w:t>
      </w:r>
      <w:proofErr w:type="spellStart"/>
      <w:r>
        <w:rPr>
          <w:rFonts w:ascii="Calibri" w:eastAsiaTheme="majorEastAsia" w:hAnsi="Calibri" w:cstheme="majorBidi"/>
          <w:b/>
          <w:bCs/>
          <w:color w:val="0070C0"/>
          <w:sz w:val="40"/>
          <w:szCs w:val="40"/>
        </w:rPr>
        <w:t>for</w:t>
      </w:r>
      <w:proofErr w:type="spellEnd"/>
      <w:r w:rsidR="00F50DDB">
        <w:rPr>
          <w:rFonts w:ascii="Calibri" w:eastAsiaTheme="majorEastAsia" w:hAnsi="Calibri" w:cstheme="majorBidi"/>
          <w:b/>
          <w:bCs/>
          <w:color w:val="0070C0"/>
          <w:sz w:val="40"/>
          <w:szCs w:val="40"/>
        </w:rPr>
        <w:t xml:space="preserve"> 35</w:t>
      </w:r>
      <w:r w:rsidR="00A3127C">
        <w:rPr>
          <w:rFonts w:ascii="Calibri" w:eastAsiaTheme="majorEastAsia" w:hAnsi="Calibri" w:cstheme="majorBidi"/>
          <w:b/>
          <w:bCs/>
          <w:color w:val="0070C0"/>
          <w:sz w:val="40"/>
          <w:szCs w:val="40"/>
        </w:rPr>
        <w:t>F</w:t>
      </w:r>
      <w:r w:rsidR="00F50DDB">
        <w:rPr>
          <w:rFonts w:ascii="Calibri" w:eastAsiaTheme="majorEastAsia" w:hAnsi="Calibri" w:cstheme="majorBidi"/>
          <w:b/>
          <w:bCs/>
          <w:color w:val="0070C0"/>
          <w:sz w:val="40"/>
          <w:szCs w:val="40"/>
        </w:rPr>
        <w:t>/2600037239FAIR - Design and manufacturing of planar wave generators for PRIOR-II shock-wave experiments</w:t>
      </w:r>
    </w:p>
    <w:p w14:paraId="765D46B6" w14:textId="701B3BC2" w:rsidR="00D907E0" w:rsidRPr="00927C23" w:rsidRDefault="00C67CD9" w:rsidP="00D907E0">
      <w:pPr>
        <w:tabs>
          <w:tab w:val="left" w:pos="3686"/>
        </w:tabs>
        <w:spacing w:after="0" w:line="240" w:lineRule="auto"/>
        <w:rPr>
          <w:rFonts w:ascii="Calibri" w:hAnsi="Calibri" w:cs="Arial"/>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p w14:paraId="736E9F30" w14:textId="77777777" w:rsidR="00D907E0" w:rsidRPr="005F6C59" w:rsidRDefault="00D907E0" w:rsidP="00D907E0">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75DDE401" w14:textId="77777777" w:rsidR="00D907E0" w:rsidRPr="005F6C59" w:rsidRDefault="00D907E0" w:rsidP="00D907E0">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5C80E609"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Dear Sir / Madam,</w:t>
      </w:r>
    </w:p>
    <w:p w14:paraId="5805C1DB"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6FEADF8C"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208EFAC4"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28370340"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Scope of supply and performance</w:t>
      </w:r>
    </w:p>
    <w:p w14:paraId="6184841E"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33CD52E2" w14:textId="5B474677" w:rsidR="00D907E0" w:rsidRPr="00927C23" w:rsidRDefault="00D907E0" w:rsidP="00D907E0">
      <w:pPr>
        <w:pStyle w:val="Listenabsatz"/>
        <w:numPr>
          <w:ilvl w:val="0"/>
          <w:numId w:val="19"/>
        </w:numPr>
        <w:spacing w:after="240" w:line="276" w:lineRule="auto"/>
        <w:ind w:left="425" w:hanging="425"/>
        <w:contextualSpacing w:val="0"/>
        <w:rPr>
          <w:rFonts w:ascii="Calibri" w:hAnsi="Calibri"/>
          <w:sz w:val="22"/>
        </w:rPr>
      </w:pPr>
      <w:r w:rsidRPr="00927C23">
        <w:rPr>
          <w:rFonts w:ascii="Calibri" w:hAnsi="Calibri"/>
          <w:sz w:val="22"/>
        </w:rPr>
        <w:t xml:space="preserve">Contract components </w:t>
      </w:r>
    </w:p>
    <w:p w14:paraId="66F175BA" w14:textId="77777777" w:rsidR="00D907E0" w:rsidRPr="00927C23" w:rsidRDefault="00D907E0" w:rsidP="00D907E0">
      <w:pPr>
        <w:jc w:val="both"/>
        <w:rPr>
          <w:rFonts w:ascii="Calibri" w:hAnsi="Calibri" w:cs="Arial"/>
          <w:color w:val="000000"/>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provisions and/or services tendered for in the event a contract is awarded: </w:t>
      </w:r>
    </w:p>
    <w:p w14:paraId="583E414D" w14:textId="76E18913" w:rsidR="00D907E0" w:rsidRPr="00927C23" w:rsidRDefault="00D907E0" w:rsidP="00D907E0">
      <w:pPr>
        <w:numPr>
          <w:ilvl w:val="0"/>
          <w:numId w:val="18"/>
        </w:numPr>
        <w:contextualSpacing/>
        <w:rPr>
          <w:rFonts w:ascii="Calibri" w:hAnsi="Calibri"/>
          <w:sz w:val="22"/>
          <w:szCs w:val="22"/>
          <w:lang w:val="en-US"/>
        </w:rPr>
      </w:pPr>
      <w:r w:rsidRPr="00927C23">
        <w:rPr>
          <w:rFonts w:ascii="Calibri" w:hAnsi="Calibri"/>
          <w:sz w:val="22"/>
          <w:szCs w:val="22"/>
          <w:lang w:val="en-GB"/>
        </w:rPr>
        <w:t xml:space="preserve">Work contract </w:t>
      </w:r>
      <w:r w:rsidRPr="00986FCE">
        <w:rPr>
          <w:rFonts w:ascii="Calibri" w:hAnsi="Calibri"/>
          <w:sz w:val="22"/>
          <w:szCs w:val="22"/>
          <w:lang w:val="en-GB"/>
        </w:rPr>
        <w:t>in the latest version</w:t>
      </w:r>
    </w:p>
    <w:p w14:paraId="675C13EB" w14:textId="4554902B" w:rsidR="00D907E0" w:rsidRPr="00927C23" w:rsidRDefault="00D907E0" w:rsidP="00D907E0">
      <w:pPr>
        <w:numPr>
          <w:ilvl w:val="0"/>
          <w:numId w:val="18"/>
        </w:numPr>
        <w:contextualSpacing/>
        <w:rPr>
          <w:rFonts w:ascii="Calibri" w:hAnsi="Calibri"/>
          <w:sz w:val="22"/>
          <w:szCs w:val="22"/>
          <w:lang w:val="en-US"/>
        </w:rPr>
      </w:pPr>
      <w:r w:rsidRPr="00927C23">
        <w:rPr>
          <w:rFonts w:ascii="Calibri" w:hAnsi="Calibri"/>
          <w:sz w:val="22"/>
          <w:szCs w:val="22"/>
          <w:lang w:val="en-GB"/>
        </w:rPr>
        <w:t xml:space="preserve">Technical Specification </w:t>
      </w:r>
      <w:r w:rsidRPr="00A933B9">
        <w:rPr>
          <w:rFonts w:ascii="Calibri" w:hAnsi="Calibri"/>
          <w:sz w:val="22"/>
          <w:szCs w:val="22"/>
          <w:lang w:val="en-GB"/>
        </w:rPr>
        <w:t>in the latest version</w:t>
      </w:r>
    </w:p>
    <w:p w14:paraId="5274FC41" w14:textId="77777777" w:rsidR="00D907E0" w:rsidRPr="00927C23" w:rsidRDefault="00D907E0" w:rsidP="00D907E0">
      <w:pPr>
        <w:numPr>
          <w:ilvl w:val="0"/>
          <w:numId w:val="18"/>
        </w:numPr>
        <w:contextualSpacing/>
        <w:rPr>
          <w:rFonts w:ascii="Calibri" w:hAnsi="Calibri"/>
          <w:sz w:val="22"/>
          <w:szCs w:val="22"/>
          <w:lang w:val="en-US"/>
        </w:rPr>
      </w:pPr>
      <w:r w:rsidRPr="00927C23">
        <w:rPr>
          <w:rFonts w:ascii="Calibri" w:hAnsi="Calibri"/>
          <w:sz w:val="22"/>
          <w:szCs w:val="22"/>
          <w:lang w:val="en-GB"/>
        </w:rPr>
        <w:t>This Offer (if applicable, as amended by the negotiated Offer)</w:t>
      </w:r>
    </w:p>
    <w:p w14:paraId="6CFE3A4E" w14:textId="5D0A650D" w:rsidR="00D907E0" w:rsidRPr="00927C23" w:rsidRDefault="00D907E0" w:rsidP="00D907E0">
      <w:pPr>
        <w:numPr>
          <w:ilvl w:val="0"/>
          <w:numId w:val="18"/>
        </w:numPr>
        <w:contextualSpacing/>
        <w:rPr>
          <w:rFonts w:ascii="Calibri" w:hAnsi="Calibri"/>
          <w:sz w:val="22"/>
          <w:szCs w:val="22"/>
          <w:lang w:val="en-GB"/>
        </w:rPr>
      </w:pPr>
      <w:r w:rsidRPr="00927C23">
        <w:rPr>
          <w:rFonts w:ascii="Calibri" w:hAnsi="Calibri"/>
          <w:sz w:val="22"/>
          <w:szCs w:val="22"/>
          <w:lang w:val="en-GB"/>
        </w:rPr>
        <w:t xml:space="preserve">Minutes </w:t>
      </w:r>
      <w:r w:rsidRPr="00986FCE">
        <w:rPr>
          <w:rFonts w:ascii="Calibri" w:hAnsi="Calibri"/>
          <w:sz w:val="22"/>
          <w:szCs w:val="22"/>
          <w:lang w:val="en-GB"/>
        </w:rPr>
        <w:t>Negotiations</w:t>
      </w:r>
      <w:r w:rsidRPr="00927C23">
        <w:rPr>
          <w:rFonts w:ascii="Calibri" w:hAnsi="Calibri"/>
          <w:sz w:val="22"/>
          <w:szCs w:val="22"/>
          <w:lang w:val="en-GB"/>
        </w:rPr>
        <w:t xml:space="preserve"> if such meetings have taken place </w:t>
      </w:r>
    </w:p>
    <w:p w14:paraId="700FA35E" w14:textId="77777777" w:rsidR="00D907E0" w:rsidRPr="00927C23" w:rsidRDefault="00D907E0" w:rsidP="00D907E0">
      <w:pPr>
        <w:numPr>
          <w:ilvl w:val="0"/>
          <w:numId w:val="18"/>
        </w:numPr>
        <w:contextualSpacing/>
        <w:rPr>
          <w:rFonts w:ascii="Calibri" w:hAnsi="Calibri"/>
          <w:sz w:val="22"/>
          <w:szCs w:val="22"/>
          <w:lang w:val="en-GB"/>
        </w:rPr>
      </w:pPr>
      <w:r w:rsidRPr="00927C23">
        <w:rPr>
          <w:rFonts w:ascii="Calibri" w:hAnsi="Calibri"/>
          <w:sz w:val="22"/>
          <w:szCs w:val="22"/>
          <w:lang w:val="en-GB"/>
        </w:rPr>
        <w:t>Notes on the Offer</w:t>
      </w:r>
    </w:p>
    <w:p w14:paraId="22FB2FAE" w14:textId="4EBB8052" w:rsidR="00D907E0" w:rsidRDefault="00D907E0" w:rsidP="00D907E0">
      <w:pPr>
        <w:numPr>
          <w:ilvl w:val="0"/>
          <w:numId w:val="18"/>
        </w:numPr>
        <w:contextualSpacing/>
        <w:rPr>
          <w:rFonts w:ascii="Calibri" w:hAnsi="Calibri"/>
          <w:sz w:val="22"/>
          <w:szCs w:val="22"/>
          <w:lang w:val="en-GB"/>
        </w:rPr>
      </w:pPr>
      <w:r w:rsidRPr="00927C23">
        <w:rPr>
          <w:rFonts w:ascii="Calibri" w:hAnsi="Calibri"/>
          <w:sz w:val="22"/>
          <w:szCs w:val="22"/>
          <w:lang w:val="en-GB"/>
        </w:rPr>
        <w:t>General Contractual Conditions for the Supply of Services (VOL/B) – 2003 Version</w:t>
      </w:r>
    </w:p>
    <w:p w14:paraId="0A36BA1C" w14:textId="708E825C" w:rsidR="00DC35D2" w:rsidRDefault="00DC35D2" w:rsidP="00DC35D2">
      <w:pPr>
        <w:contextualSpacing/>
        <w:rPr>
          <w:rFonts w:ascii="Calibri" w:hAnsi="Calibri"/>
          <w:sz w:val="22"/>
          <w:szCs w:val="22"/>
          <w:lang w:val="en-GB"/>
        </w:rPr>
      </w:pPr>
    </w:p>
    <w:p w14:paraId="262BFA7C" w14:textId="003532A7" w:rsidR="00DC35D2" w:rsidRDefault="00DC35D2" w:rsidP="00DC35D2">
      <w:pPr>
        <w:contextualSpacing/>
        <w:rPr>
          <w:rFonts w:ascii="Calibri" w:hAnsi="Calibri"/>
          <w:sz w:val="22"/>
          <w:szCs w:val="22"/>
          <w:lang w:val="en-GB"/>
        </w:rPr>
      </w:pPr>
    </w:p>
    <w:p w14:paraId="13E4EEB6" w14:textId="77777777" w:rsidR="00DC35D2" w:rsidRPr="00927C23" w:rsidRDefault="00DC35D2" w:rsidP="00DC35D2">
      <w:pPr>
        <w:contextualSpacing/>
        <w:rPr>
          <w:rFonts w:ascii="Calibri" w:hAnsi="Calibri"/>
          <w:sz w:val="22"/>
          <w:szCs w:val="22"/>
          <w:lang w:val="en-GB"/>
        </w:rPr>
      </w:pPr>
    </w:p>
    <w:p w14:paraId="24BF9EE1" w14:textId="582B9B9C" w:rsidR="00D907E0" w:rsidRPr="00DC35D2" w:rsidRDefault="00D907E0" w:rsidP="00DC35D2">
      <w:pPr>
        <w:pStyle w:val="Listenabsatz"/>
        <w:numPr>
          <w:ilvl w:val="0"/>
          <w:numId w:val="19"/>
        </w:numPr>
        <w:spacing w:after="240" w:line="276" w:lineRule="auto"/>
        <w:contextualSpacing w:val="0"/>
        <w:rPr>
          <w:rFonts w:ascii="Calibri" w:hAnsi="Calibri"/>
          <w:sz w:val="22"/>
        </w:rPr>
      </w:pPr>
      <w:r w:rsidRPr="00DC35D2">
        <w:rPr>
          <w:rFonts w:ascii="Calibri" w:hAnsi="Calibri"/>
          <w:sz w:val="22"/>
        </w:rPr>
        <w:t>Fee/Price</w:t>
      </w:r>
    </w:p>
    <w:p w14:paraId="663EDD20"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14B60818"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calculatory check of the offer or if these have been omitted, only the quotations in the unit price fields shall apply. </w:t>
      </w:r>
    </w:p>
    <w:p w14:paraId="266130AD"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key quotations are missing, according to Section 56 (3) VgV these cannot be requested again, meaning the offer will have to be excluded.</w:t>
      </w:r>
    </w:p>
    <w:p w14:paraId="799519E9" w14:textId="77777777" w:rsidR="00D907E0" w:rsidRDefault="00D907E0" w:rsidP="00D907E0">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tbl>
      <w:tblPr>
        <w:tblStyle w:val="Tabellenraster"/>
        <w:tblW w:w="0" w:type="auto"/>
        <w:tblLook w:val="04A0" w:firstRow="1" w:lastRow="0" w:firstColumn="1" w:lastColumn="0" w:noHBand="0" w:noVBand="1"/>
      </w:tblPr>
      <w:tblGrid>
        <w:gridCol w:w="530"/>
        <w:gridCol w:w="2730"/>
        <w:gridCol w:w="1162"/>
        <w:gridCol w:w="1337"/>
        <w:gridCol w:w="1320"/>
        <w:gridCol w:w="1359"/>
      </w:tblGrid>
      <w:tr w:rsidR="00D907E0" w:rsidRPr="00BA024B" w14:paraId="60571D2F" w14:textId="77777777" w:rsidTr="00986FCE">
        <w:trPr>
          <w:tblHeader/>
        </w:trPr>
        <w:tc>
          <w:tcPr>
            <w:tcW w:w="530" w:type="dxa"/>
            <w:tcBorders>
              <w:top w:val="single" w:sz="4" w:space="0" w:color="auto"/>
              <w:left w:val="single" w:sz="4" w:space="0" w:color="auto"/>
              <w:bottom w:val="single" w:sz="4" w:space="0" w:color="auto"/>
              <w:right w:val="nil"/>
            </w:tcBorders>
            <w:shd w:val="clear" w:color="auto" w:fill="C6D9F1" w:themeFill="text2" w:themeFillTint="33"/>
          </w:tcPr>
          <w:p w14:paraId="68100145" w14:textId="77777777" w:rsidR="00D907E0" w:rsidRPr="00BA024B" w:rsidRDefault="00D907E0" w:rsidP="00F90D53">
            <w:pPr>
              <w:rPr>
                <w:rFonts w:ascii="Calibri" w:hAnsi="Calibri"/>
                <w:sz w:val="22"/>
                <w:szCs w:val="22"/>
              </w:rPr>
            </w:pPr>
          </w:p>
        </w:tc>
        <w:tc>
          <w:tcPr>
            <w:tcW w:w="2730" w:type="dxa"/>
            <w:tcBorders>
              <w:top w:val="single" w:sz="4" w:space="0" w:color="auto"/>
              <w:left w:val="nil"/>
              <w:bottom w:val="single" w:sz="4" w:space="0" w:color="auto"/>
              <w:right w:val="nil"/>
            </w:tcBorders>
            <w:shd w:val="clear" w:color="auto" w:fill="C6D9F1" w:themeFill="text2" w:themeFillTint="33"/>
          </w:tcPr>
          <w:p w14:paraId="490D9732" w14:textId="2AEB1105" w:rsidR="00D907E0" w:rsidRPr="00BA024B" w:rsidRDefault="00D907E0" w:rsidP="00F90D53">
            <w:pPr>
              <w:rPr>
                <w:rFonts w:ascii="Calibri" w:hAnsi="Calibri"/>
                <w:sz w:val="22"/>
                <w:szCs w:val="22"/>
              </w:rPr>
            </w:pPr>
            <w:r>
              <w:rPr>
                <w:rFonts w:ascii="Calibri" w:hAnsi="Calibri"/>
                <w:b/>
                <w:bCs/>
                <w:sz w:val="22"/>
                <w:szCs w:val="22"/>
              </w:rPr>
              <w:t xml:space="preserve">Main </w:t>
            </w:r>
            <w:proofErr w:type="spellStart"/>
            <w:r>
              <w:rPr>
                <w:rFonts w:ascii="Calibri" w:hAnsi="Calibri"/>
                <w:b/>
                <w:bCs/>
                <w:sz w:val="22"/>
                <w:szCs w:val="22"/>
              </w:rPr>
              <w:t>Contract</w:t>
            </w:r>
            <w:proofErr w:type="spellEnd"/>
            <w:r w:rsidR="00986FCE">
              <w:rPr>
                <w:rFonts w:ascii="Calibri" w:hAnsi="Calibri"/>
                <w:b/>
                <w:bCs/>
                <w:sz w:val="22"/>
                <w:szCs w:val="22"/>
              </w:rPr>
              <w:t xml:space="preserve"> - 22 </w:t>
            </w:r>
            <w:r w:rsidR="00A3127C">
              <w:rPr>
                <w:rFonts w:ascii="Calibri" w:hAnsi="Calibri"/>
                <w:b/>
                <w:bCs/>
                <w:sz w:val="22"/>
                <w:szCs w:val="22"/>
              </w:rPr>
              <w:t xml:space="preserve">Planar </w:t>
            </w:r>
            <w:proofErr w:type="spellStart"/>
            <w:r w:rsidR="00986FCE">
              <w:rPr>
                <w:rFonts w:ascii="Calibri" w:hAnsi="Calibri"/>
                <w:b/>
                <w:bCs/>
                <w:sz w:val="22"/>
                <w:szCs w:val="22"/>
              </w:rPr>
              <w:t>wave</w:t>
            </w:r>
            <w:proofErr w:type="spellEnd"/>
            <w:r w:rsidR="00986FCE">
              <w:rPr>
                <w:rFonts w:ascii="Calibri" w:hAnsi="Calibri"/>
                <w:b/>
                <w:bCs/>
                <w:sz w:val="22"/>
                <w:szCs w:val="22"/>
              </w:rPr>
              <w:t xml:space="preserve"> </w:t>
            </w:r>
            <w:proofErr w:type="spellStart"/>
            <w:r w:rsidR="00986FCE">
              <w:rPr>
                <w:rFonts w:ascii="Calibri" w:hAnsi="Calibri"/>
                <w:b/>
                <w:bCs/>
                <w:sz w:val="22"/>
                <w:szCs w:val="22"/>
              </w:rPr>
              <w:t>generators</w:t>
            </w:r>
            <w:proofErr w:type="spellEnd"/>
            <w:r w:rsidR="00986FCE">
              <w:rPr>
                <w:rFonts w:ascii="Calibri" w:hAnsi="Calibri"/>
                <w:b/>
                <w:bCs/>
                <w:sz w:val="22"/>
                <w:szCs w:val="22"/>
              </w:rPr>
              <w:t xml:space="preserve"> </w:t>
            </w:r>
          </w:p>
        </w:tc>
        <w:tc>
          <w:tcPr>
            <w:tcW w:w="1162" w:type="dxa"/>
            <w:tcBorders>
              <w:top w:val="single" w:sz="4" w:space="0" w:color="auto"/>
              <w:left w:val="nil"/>
              <w:bottom w:val="single" w:sz="4" w:space="0" w:color="auto"/>
              <w:right w:val="nil"/>
            </w:tcBorders>
            <w:shd w:val="clear" w:color="auto" w:fill="C6D9F1" w:themeFill="text2" w:themeFillTint="33"/>
          </w:tcPr>
          <w:p w14:paraId="296E3EEB" w14:textId="77777777" w:rsidR="00D907E0" w:rsidRPr="00BA024B" w:rsidRDefault="00D907E0" w:rsidP="00F90D53">
            <w:pPr>
              <w:rPr>
                <w:rFonts w:ascii="Calibri" w:hAnsi="Calibri"/>
                <w:sz w:val="22"/>
                <w:szCs w:val="22"/>
              </w:rPr>
            </w:pPr>
          </w:p>
        </w:tc>
        <w:tc>
          <w:tcPr>
            <w:tcW w:w="1337" w:type="dxa"/>
            <w:tcBorders>
              <w:top w:val="single" w:sz="4" w:space="0" w:color="auto"/>
              <w:left w:val="nil"/>
              <w:bottom w:val="single" w:sz="4" w:space="0" w:color="auto"/>
              <w:right w:val="nil"/>
            </w:tcBorders>
            <w:shd w:val="clear" w:color="auto" w:fill="C6D9F1" w:themeFill="text2" w:themeFillTint="33"/>
          </w:tcPr>
          <w:p w14:paraId="05708A7A" w14:textId="77777777" w:rsidR="00D907E0" w:rsidRPr="00BA024B" w:rsidRDefault="00D907E0" w:rsidP="00F90D53">
            <w:pPr>
              <w:rPr>
                <w:rFonts w:ascii="Calibri" w:hAnsi="Calibri"/>
                <w:sz w:val="22"/>
                <w:szCs w:val="22"/>
              </w:rPr>
            </w:pPr>
          </w:p>
        </w:tc>
        <w:tc>
          <w:tcPr>
            <w:tcW w:w="1320" w:type="dxa"/>
            <w:tcBorders>
              <w:top w:val="single" w:sz="4" w:space="0" w:color="auto"/>
              <w:left w:val="nil"/>
              <w:bottom w:val="single" w:sz="4" w:space="0" w:color="auto"/>
              <w:right w:val="nil"/>
            </w:tcBorders>
            <w:shd w:val="clear" w:color="auto" w:fill="C6D9F1" w:themeFill="text2" w:themeFillTint="33"/>
          </w:tcPr>
          <w:p w14:paraId="497D1A46" w14:textId="77777777" w:rsidR="00D907E0" w:rsidRPr="00BA024B" w:rsidRDefault="00D907E0" w:rsidP="00F90D53">
            <w:pPr>
              <w:rPr>
                <w:rFonts w:ascii="Calibri" w:hAnsi="Calibri"/>
                <w:sz w:val="22"/>
                <w:szCs w:val="22"/>
              </w:rPr>
            </w:pPr>
          </w:p>
        </w:tc>
        <w:tc>
          <w:tcPr>
            <w:tcW w:w="1359" w:type="dxa"/>
            <w:tcBorders>
              <w:top w:val="single" w:sz="4" w:space="0" w:color="auto"/>
              <w:left w:val="nil"/>
              <w:bottom w:val="single" w:sz="4" w:space="0" w:color="auto"/>
              <w:right w:val="single" w:sz="4" w:space="0" w:color="auto"/>
            </w:tcBorders>
            <w:shd w:val="clear" w:color="auto" w:fill="C6D9F1" w:themeFill="text2" w:themeFillTint="33"/>
          </w:tcPr>
          <w:p w14:paraId="5F65D2DC" w14:textId="77777777" w:rsidR="00D907E0" w:rsidRPr="00BA024B" w:rsidRDefault="00D907E0" w:rsidP="00F90D53">
            <w:pPr>
              <w:rPr>
                <w:rFonts w:ascii="Calibri" w:hAnsi="Calibri"/>
                <w:sz w:val="22"/>
                <w:szCs w:val="22"/>
              </w:rPr>
            </w:pPr>
          </w:p>
        </w:tc>
      </w:tr>
      <w:tr w:rsidR="008613B3" w:rsidRPr="00BA024B" w14:paraId="54A286E2" w14:textId="77777777" w:rsidTr="00F46C9E">
        <w:trPr>
          <w:tblHeader/>
        </w:trPr>
        <w:tc>
          <w:tcPr>
            <w:tcW w:w="530" w:type="dxa"/>
            <w:tcBorders>
              <w:top w:val="single" w:sz="4" w:space="0" w:color="auto"/>
            </w:tcBorders>
          </w:tcPr>
          <w:p w14:paraId="0907770F" w14:textId="77777777" w:rsidR="008613B3" w:rsidRPr="00BA024B" w:rsidRDefault="008613B3" w:rsidP="00F90D53">
            <w:pPr>
              <w:rPr>
                <w:rFonts w:ascii="Calibri" w:hAnsi="Calibri"/>
                <w:sz w:val="22"/>
                <w:szCs w:val="22"/>
              </w:rPr>
            </w:pPr>
            <w:r w:rsidRPr="00BA024B">
              <w:rPr>
                <w:rFonts w:ascii="Calibri" w:hAnsi="Calibri"/>
                <w:sz w:val="22"/>
                <w:szCs w:val="22"/>
              </w:rPr>
              <w:t>N</w:t>
            </w:r>
            <w:r>
              <w:rPr>
                <w:rFonts w:ascii="Calibri" w:hAnsi="Calibri"/>
                <w:sz w:val="22"/>
                <w:szCs w:val="22"/>
              </w:rPr>
              <w:t>o</w:t>
            </w:r>
            <w:r w:rsidRPr="00BA024B">
              <w:rPr>
                <w:rFonts w:ascii="Calibri" w:hAnsi="Calibri"/>
                <w:sz w:val="22"/>
                <w:szCs w:val="22"/>
              </w:rPr>
              <w:t xml:space="preserve">. </w:t>
            </w:r>
          </w:p>
        </w:tc>
        <w:tc>
          <w:tcPr>
            <w:tcW w:w="2730" w:type="dxa"/>
            <w:tcBorders>
              <w:top w:val="single" w:sz="4" w:space="0" w:color="auto"/>
            </w:tcBorders>
          </w:tcPr>
          <w:p w14:paraId="7E6F2BE6" w14:textId="77777777" w:rsidR="008613B3" w:rsidRPr="00BA024B" w:rsidRDefault="008613B3" w:rsidP="00F90D53">
            <w:pPr>
              <w:rPr>
                <w:rFonts w:ascii="Calibri" w:hAnsi="Calibri"/>
                <w:sz w:val="22"/>
                <w:szCs w:val="22"/>
              </w:rPr>
            </w:pPr>
            <w:r>
              <w:rPr>
                <w:rFonts w:ascii="Calibri" w:hAnsi="Calibri"/>
                <w:sz w:val="22"/>
                <w:szCs w:val="22"/>
              </w:rPr>
              <w:t>Title/Description</w:t>
            </w:r>
          </w:p>
        </w:tc>
        <w:tc>
          <w:tcPr>
            <w:tcW w:w="2499" w:type="dxa"/>
            <w:gridSpan w:val="2"/>
            <w:tcBorders>
              <w:top w:val="single" w:sz="4" w:space="0" w:color="auto"/>
            </w:tcBorders>
          </w:tcPr>
          <w:p w14:paraId="005919C7" w14:textId="77777777" w:rsidR="008613B3" w:rsidRPr="00BA024B" w:rsidRDefault="008613B3" w:rsidP="00F90D53">
            <w:pPr>
              <w:rPr>
                <w:rFonts w:ascii="Calibri" w:hAnsi="Calibri"/>
                <w:sz w:val="22"/>
                <w:szCs w:val="22"/>
              </w:rPr>
            </w:pPr>
            <w:r>
              <w:rPr>
                <w:rFonts w:ascii="Calibri" w:hAnsi="Calibri"/>
                <w:sz w:val="22"/>
                <w:szCs w:val="22"/>
              </w:rPr>
              <w:t>Quantity of</w:t>
            </w:r>
          </w:p>
          <w:p w14:paraId="736D69FB" w14:textId="7DC1695E" w:rsidR="008613B3" w:rsidRPr="00BA024B" w:rsidRDefault="008613B3" w:rsidP="00F90D53">
            <w:pPr>
              <w:rPr>
                <w:rFonts w:ascii="Calibri" w:hAnsi="Calibri"/>
                <w:sz w:val="22"/>
                <w:szCs w:val="22"/>
              </w:rPr>
            </w:pPr>
          </w:p>
        </w:tc>
        <w:tc>
          <w:tcPr>
            <w:tcW w:w="1320" w:type="dxa"/>
            <w:tcBorders>
              <w:top w:val="single" w:sz="4" w:space="0" w:color="auto"/>
            </w:tcBorders>
          </w:tcPr>
          <w:p w14:paraId="4787B3A0" w14:textId="77777777" w:rsidR="008613B3" w:rsidRPr="00BA024B" w:rsidRDefault="008613B3" w:rsidP="00F90D53">
            <w:pPr>
              <w:rPr>
                <w:rFonts w:ascii="Calibri" w:hAnsi="Calibri"/>
                <w:sz w:val="22"/>
                <w:szCs w:val="22"/>
              </w:rPr>
            </w:pPr>
            <w:r>
              <w:rPr>
                <w:rFonts w:ascii="Calibri" w:hAnsi="Calibri"/>
                <w:sz w:val="22"/>
                <w:szCs w:val="22"/>
              </w:rPr>
              <w:t>Unit price in Euro</w:t>
            </w:r>
          </w:p>
        </w:tc>
        <w:tc>
          <w:tcPr>
            <w:tcW w:w="1359" w:type="dxa"/>
            <w:tcBorders>
              <w:top w:val="single" w:sz="4" w:space="0" w:color="auto"/>
            </w:tcBorders>
          </w:tcPr>
          <w:p w14:paraId="3C02DB44" w14:textId="77777777" w:rsidR="008613B3" w:rsidRPr="00BA024B" w:rsidRDefault="008613B3" w:rsidP="00F90D53">
            <w:pPr>
              <w:rPr>
                <w:rFonts w:ascii="Calibri" w:hAnsi="Calibri"/>
                <w:sz w:val="22"/>
                <w:szCs w:val="22"/>
              </w:rPr>
            </w:pPr>
            <w:r>
              <w:rPr>
                <w:rFonts w:ascii="Calibri" w:hAnsi="Calibri"/>
                <w:sz w:val="22"/>
                <w:szCs w:val="22"/>
              </w:rPr>
              <w:t>Total Price in Euro</w:t>
            </w:r>
          </w:p>
        </w:tc>
      </w:tr>
      <w:tr w:rsidR="008613B3" w:rsidRPr="00BA024B" w14:paraId="7EE978F4" w14:textId="77777777" w:rsidTr="004D3B4A">
        <w:tc>
          <w:tcPr>
            <w:tcW w:w="530" w:type="dxa"/>
          </w:tcPr>
          <w:p w14:paraId="7A1D7B5E" w14:textId="77777777" w:rsidR="008613B3" w:rsidRPr="00BA024B" w:rsidRDefault="008613B3" w:rsidP="00F90D53">
            <w:pPr>
              <w:rPr>
                <w:rFonts w:ascii="Calibri" w:hAnsi="Calibri"/>
                <w:sz w:val="22"/>
                <w:szCs w:val="22"/>
              </w:rPr>
            </w:pPr>
            <w:r w:rsidRPr="00BA024B">
              <w:rPr>
                <w:rFonts w:ascii="Calibri" w:hAnsi="Calibri"/>
                <w:sz w:val="22"/>
                <w:szCs w:val="22"/>
              </w:rPr>
              <w:t>1</w:t>
            </w:r>
          </w:p>
        </w:tc>
        <w:tc>
          <w:tcPr>
            <w:tcW w:w="2730" w:type="dxa"/>
          </w:tcPr>
          <w:p w14:paraId="5812BB3C" w14:textId="77777777" w:rsidR="008613B3" w:rsidRPr="00BA024B" w:rsidRDefault="008613B3" w:rsidP="00F90D53">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2499" w:type="dxa"/>
            <w:gridSpan w:val="2"/>
          </w:tcPr>
          <w:p w14:paraId="31491B4D" w14:textId="673C739C" w:rsidR="008613B3" w:rsidRPr="00BA024B" w:rsidRDefault="008613B3" w:rsidP="008613B3">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20" w:type="dxa"/>
          </w:tcPr>
          <w:p w14:paraId="5CA91AFC" w14:textId="77777777" w:rsidR="008613B3" w:rsidRPr="00BA024B" w:rsidRDefault="008613B3"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9" w:type="dxa"/>
          </w:tcPr>
          <w:p w14:paraId="5E7D105C" w14:textId="77777777" w:rsidR="008613B3" w:rsidRPr="00BA024B" w:rsidRDefault="008613B3"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D907E0" w:rsidRPr="00BA024B" w14:paraId="638DA5BB" w14:textId="77777777" w:rsidTr="00986FCE">
        <w:tc>
          <w:tcPr>
            <w:tcW w:w="530" w:type="dxa"/>
            <w:tcBorders>
              <w:top w:val="single" w:sz="4" w:space="0" w:color="auto"/>
              <w:left w:val="single" w:sz="4" w:space="0" w:color="auto"/>
              <w:bottom w:val="single" w:sz="4" w:space="0" w:color="auto"/>
              <w:right w:val="nil"/>
            </w:tcBorders>
          </w:tcPr>
          <w:p w14:paraId="541455BF" w14:textId="77777777" w:rsidR="00D907E0" w:rsidRDefault="00D907E0" w:rsidP="00F90D53">
            <w:pPr>
              <w:rPr>
                <w:rFonts w:ascii="Calibri" w:hAnsi="Calibri"/>
                <w:sz w:val="22"/>
                <w:szCs w:val="22"/>
              </w:rPr>
            </w:pPr>
          </w:p>
        </w:tc>
        <w:tc>
          <w:tcPr>
            <w:tcW w:w="2730" w:type="dxa"/>
            <w:tcBorders>
              <w:top w:val="single" w:sz="4" w:space="0" w:color="auto"/>
              <w:left w:val="nil"/>
              <w:bottom w:val="single" w:sz="4" w:space="0" w:color="auto"/>
              <w:right w:val="nil"/>
            </w:tcBorders>
          </w:tcPr>
          <w:p w14:paraId="2B2A7341" w14:textId="530C0DCE" w:rsidR="00D907E0" w:rsidRPr="00BA024B" w:rsidRDefault="00D907E0" w:rsidP="00F90D53">
            <w:pPr>
              <w:rPr>
                <w:rFonts w:ascii="Calibri" w:hAnsi="Calibri"/>
                <w:sz w:val="22"/>
                <w:szCs w:val="22"/>
              </w:rPr>
            </w:pPr>
            <w:r>
              <w:rPr>
                <w:rFonts w:ascii="Calibri" w:hAnsi="Calibri"/>
                <w:b/>
                <w:bCs/>
                <w:sz w:val="22"/>
                <w:szCs w:val="22"/>
              </w:rPr>
              <w:t>Total</w:t>
            </w:r>
            <w:r w:rsidR="00986FCE">
              <w:rPr>
                <w:rFonts w:ascii="Calibri" w:hAnsi="Calibri"/>
                <w:b/>
                <w:bCs/>
                <w:sz w:val="22"/>
                <w:szCs w:val="22"/>
              </w:rPr>
              <w:t xml:space="preserve"> (Sum from Cost-Breakdown cell F2</w:t>
            </w:r>
            <w:r w:rsidR="00F50DDB">
              <w:rPr>
                <w:rFonts w:ascii="Calibri" w:hAnsi="Calibri"/>
                <w:b/>
                <w:bCs/>
                <w:sz w:val="22"/>
                <w:szCs w:val="22"/>
              </w:rPr>
              <w:t>2</w:t>
            </w:r>
            <w:r w:rsidR="00986FCE">
              <w:rPr>
                <w:rFonts w:ascii="Calibri" w:hAnsi="Calibri"/>
                <w:b/>
                <w:bCs/>
                <w:sz w:val="22"/>
                <w:szCs w:val="22"/>
              </w:rPr>
              <w:t xml:space="preserve"> - main contract)</w:t>
            </w:r>
          </w:p>
        </w:tc>
        <w:tc>
          <w:tcPr>
            <w:tcW w:w="1162" w:type="dxa"/>
            <w:tcBorders>
              <w:top w:val="single" w:sz="4" w:space="0" w:color="auto"/>
              <w:left w:val="nil"/>
              <w:bottom w:val="single" w:sz="4" w:space="0" w:color="auto"/>
              <w:right w:val="nil"/>
            </w:tcBorders>
          </w:tcPr>
          <w:p w14:paraId="1694608E" w14:textId="77777777" w:rsidR="00D907E0" w:rsidRPr="00BA024B" w:rsidRDefault="00D907E0" w:rsidP="00F90D53">
            <w:pPr>
              <w:rPr>
                <w:rFonts w:ascii="Calibri" w:hAnsi="Calibri"/>
                <w:sz w:val="22"/>
                <w:szCs w:val="22"/>
              </w:rPr>
            </w:pPr>
          </w:p>
        </w:tc>
        <w:tc>
          <w:tcPr>
            <w:tcW w:w="1337" w:type="dxa"/>
            <w:tcBorders>
              <w:top w:val="single" w:sz="4" w:space="0" w:color="auto"/>
              <w:left w:val="nil"/>
              <w:bottom w:val="single" w:sz="4" w:space="0" w:color="auto"/>
              <w:right w:val="nil"/>
            </w:tcBorders>
          </w:tcPr>
          <w:p w14:paraId="5548D631" w14:textId="77777777" w:rsidR="00D907E0" w:rsidRPr="00BA024B" w:rsidRDefault="00D907E0" w:rsidP="00F90D53">
            <w:pPr>
              <w:jc w:val="right"/>
              <w:rPr>
                <w:rFonts w:ascii="Calibri" w:hAnsi="Calibri"/>
                <w:sz w:val="22"/>
                <w:szCs w:val="22"/>
              </w:rPr>
            </w:pPr>
          </w:p>
        </w:tc>
        <w:tc>
          <w:tcPr>
            <w:tcW w:w="1320" w:type="dxa"/>
            <w:tcBorders>
              <w:top w:val="single" w:sz="4" w:space="0" w:color="auto"/>
              <w:left w:val="nil"/>
              <w:bottom w:val="single" w:sz="4" w:space="0" w:color="auto"/>
              <w:right w:val="single" w:sz="4" w:space="0" w:color="auto"/>
            </w:tcBorders>
          </w:tcPr>
          <w:p w14:paraId="664DEEE3" w14:textId="77777777" w:rsidR="00D907E0" w:rsidRPr="00BA024B" w:rsidRDefault="00D907E0" w:rsidP="00F90D53">
            <w:pPr>
              <w:jc w:val="right"/>
              <w:rPr>
                <w:rFonts w:ascii="Calibri" w:hAnsi="Calibri"/>
                <w:sz w:val="22"/>
                <w:szCs w:val="22"/>
              </w:rPr>
            </w:pPr>
          </w:p>
        </w:tc>
        <w:tc>
          <w:tcPr>
            <w:tcW w:w="1359" w:type="dxa"/>
            <w:tcBorders>
              <w:left w:val="single" w:sz="4" w:space="0" w:color="auto"/>
            </w:tcBorders>
          </w:tcPr>
          <w:p w14:paraId="56D2798B"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4C1BE7C6" w14:textId="77777777" w:rsidR="00D907E0" w:rsidRDefault="00D907E0" w:rsidP="00D907E0">
      <w:pPr>
        <w:jc w:val="both"/>
        <w:rPr>
          <w:rFonts w:ascii="Calibri" w:hAnsi="Calibri"/>
          <w:sz w:val="22"/>
          <w:szCs w:val="22"/>
          <w:lang w:val="en-GB"/>
        </w:rPr>
      </w:pPr>
    </w:p>
    <w:tbl>
      <w:tblPr>
        <w:tblStyle w:val="Tabellenraster"/>
        <w:tblW w:w="0" w:type="auto"/>
        <w:tblLook w:val="04A0" w:firstRow="1" w:lastRow="0" w:firstColumn="1" w:lastColumn="0" w:noHBand="0" w:noVBand="1"/>
      </w:tblPr>
      <w:tblGrid>
        <w:gridCol w:w="613"/>
        <w:gridCol w:w="2643"/>
        <w:gridCol w:w="2472"/>
        <w:gridCol w:w="1324"/>
        <w:gridCol w:w="1386"/>
      </w:tblGrid>
      <w:tr w:rsidR="00D907E0" w:rsidRPr="00BA024B" w14:paraId="0EA3875E" w14:textId="77777777" w:rsidTr="008613B3">
        <w:trPr>
          <w:tblHeader/>
        </w:trPr>
        <w:tc>
          <w:tcPr>
            <w:tcW w:w="613" w:type="dxa"/>
            <w:tcBorders>
              <w:top w:val="single" w:sz="4" w:space="0" w:color="auto"/>
              <w:left w:val="single" w:sz="4" w:space="0" w:color="auto"/>
              <w:bottom w:val="single" w:sz="4" w:space="0" w:color="auto"/>
              <w:right w:val="nil"/>
            </w:tcBorders>
            <w:shd w:val="clear" w:color="auto" w:fill="C6D9F1" w:themeFill="text2" w:themeFillTint="33"/>
          </w:tcPr>
          <w:p w14:paraId="659785E6" w14:textId="77777777" w:rsidR="00D907E0" w:rsidRPr="00BA024B" w:rsidRDefault="00D907E0" w:rsidP="00F90D53">
            <w:pPr>
              <w:rPr>
                <w:rFonts w:ascii="Calibri" w:hAnsi="Calibri"/>
                <w:sz w:val="22"/>
                <w:szCs w:val="22"/>
              </w:rPr>
            </w:pPr>
          </w:p>
        </w:tc>
        <w:tc>
          <w:tcPr>
            <w:tcW w:w="2643" w:type="dxa"/>
            <w:tcBorders>
              <w:top w:val="single" w:sz="4" w:space="0" w:color="auto"/>
              <w:left w:val="nil"/>
              <w:bottom w:val="single" w:sz="4" w:space="0" w:color="auto"/>
              <w:right w:val="nil"/>
            </w:tcBorders>
            <w:shd w:val="clear" w:color="auto" w:fill="C6D9F1" w:themeFill="text2" w:themeFillTint="33"/>
          </w:tcPr>
          <w:p w14:paraId="00F8A2C6" w14:textId="4E6EFDF8" w:rsidR="00D907E0" w:rsidRPr="00BA024B" w:rsidRDefault="00D907E0" w:rsidP="00F90D53">
            <w:pPr>
              <w:rPr>
                <w:rFonts w:ascii="Calibri" w:hAnsi="Calibri"/>
                <w:sz w:val="22"/>
                <w:szCs w:val="22"/>
              </w:rPr>
            </w:pPr>
            <w:r w:rsidRPr="00BA024B">
              <w:rPr>
                <w:rFonts w:ascii="Calibri" w:hAnsi="Calibri"/>
                <w:b/>
                <w:bCs/>
                <w:sz w:val="22"/>
                <w:szCs w:val="22"/>
              </w:rPr>
              <w:t>Option</w:t>
            </w:r>
            <w:r w:rsidR="008613B3">
              <w:rPr>
                <w:rFonts w:ascii="Calibri" w:hAnsi="Calibri"/>
                <w:b/>
                <w:bCs/>
                <w:sz w:val="22"/>
                <w:szCs w:val="22"/>
              </w:rPr>
              <w:t xml:space="preserve"> - 6 </w:t>
            </w:r>
            <w:r w:rsidR="00A3127C">
              <w:rPr>
                <w:rFonts w:ascii="Calibri" w:hAnsi="Calibri"/>
                <w:b/>
                <w:bCs/>
                <w:sz w:val="22"/>
                <w:szCs w:val="22"/>
              </w:rPr>
              <w:t xml:space="preserve">Planar </w:t>
            </w:r>
            <w:proofErr w:type="spellStart"/>
            <w:r w:rsidR="008613B3">
              <w:rPr>
                <w:rFonts w:ascii="Calibri" w:hAnsi="Calibri"/>
                <w:b/>
                <w:bCs/>
                <w:sz w:val="22"/>
                <w:szCs w:val="22"/>
              </w:rPr>
              <w:t>wave</w:t>
            </w:r>
            <w:proofErr w:type="spellEnd"/>
            <w:r w:rsidR="008613B3">
              <w:rPr>
                <w:rFonts w:ascii="Calibri" w:hAnsi="Calibri"/>
                <w:b/>
                <w:bCs/>
                <w:sz w:val="22"/>
                <w:szCs w:val="22"/>
              </w:rPr>
              <w:t xml:space="preserve"> </w:t>
            </w:r>
            <w:proofErr w:type="spellStart"/>
            <w:r w:rsidR="008613B3">
              <w:rPr>
                <w:rFonts w:ascii="Calibri" w:hAnsi="Calibri"/>
                <w:b/>
                <w:bCs/>
                <w:sz w:val="22"/>
                <w:szCs w:val="22"/>
              </w:rPr>
              <w:t>generators</w:t>
            </w:r>
            <w:proofErr w:type="spellEnd"/>
            <w:r w:rsidR="008613B3">
              <w:rPr>
                <w:rFonts w:ascii="Calibri" w:hAnsi="Calibri"/>
                <w:b/>
                <w:bCs/>
                <w:sz w:val="22"/>
                <w:szCs w:val="22"/>
              </w:rPr>
              <w:t xml:space="preserve"> </w:t>
            </w:r>
          </w:p>
        </w:tc>
        <w:tc>
          <w:tcPr>
            <w:tcW w:w="2472" w:type="dxa"/>
            <w:tcBorders>
              <w:top w:val="single" w:sz="4" w:space="0" w:color="auto"/>
              <w:left w:val="nil"/>
              <w:bottom w:val="single" w:sz="4" w:space="0" w:color="auto"/>
              <w:right w:val="nil"/>
            </w:tcBorders>
            <w:shd w:val="clear" w:color="auto" w:fill="C6D9F1" w:themeFill="text2" w:themeFillTint="33"/>
          </w:tcPr>
          <w:p w14:paraId="5D892DB7" w14:textId="77777777" w:rsidR="00D907E0" w:rsidRPr="00BA024B" w:rsidRDefault="00D907E0" w:rsidP="00F90D53">
            <w:pPr>
              <w:rPr>
                <w:rFonts w:ascii="Calibri" w:hAnsi="Calibri"/>
                <w:sz w:val="22"/>
                <w:szCs w:val="22"/>
              </w:rPr>
            </w:pPr>
          </w:p>
        </w:tc>
        <w:tc>
          <w:tcPr>
            <w:tcW w:w="1324" w:type="dxa"/>
            <w:tcBorders>
              <w:top w:val="single" w:sz="4" w:space="0" w:color="auto"/>
              <w:left w:val="nil"/>
              <w:bottom w:val="single" w:sz="4" w:space="0" w:color="auto"/>
              <w:right w:val="nil"/>
            </w:tcBorders>
            <w:shd w:val="clear" w:color="auto" w:fill="C6D9F1" w:themeFill="text2" w:themeFillTint="33"/>
          </w:tcPr>
          <w:p w14:paraId="72ABB0A0" w14:textId="77777777" w:rsidR="00D907E0" w:rsidRPr="00BA024B" w:rsidRDefault="00D907E0" w:rsidP="00F90D53">
            <w:pPr>
              <w:rPr>
                <w:rFonts w:ascii="Calibri" w:hAnsi="Calibri"/>
                <w:sz w:val="22"/>
                <w:szCs w:val="22"/>
              </w:rPr>
            </w:pPr>
          </w:p>
        </w:tc>
        <w:tc>
          <w:tcPr>
            <w:tcW w:w="1386" w:type="dxa"/>
            <w:tcBorders>
              <w:top w:val="single" w:sz="4" w:space="0" w:color="auto"/>
              <w:left w:val="nil"/>
              <w:bottom w:val="single" w:sz="4" w:space="0" w:color="auto"/>
              <w:right w:val="single" w:sz="4" w:space="0" w:color="auto"/>
            </w:tcBorders>
            <w:shd w:val="clear" w:color="auto" w:fill="C6D9F1" w:themeFill="text2" w:themeFillTint="33"/>
          </w:tcPr>
          <w:p w14:paraId="3FA3EC0D" w14:textId="77777777" w:rsidR="00D907E0" w:rsidRPr="00BA024B" w:rsidRDefault="00D907E0" w:rsidP="00F90D53">
            <w:pPr>
              <w:rPr>
                <w:rFonts w:ascii="Calibri" w:hAnsi="Calibri"/>
                <w:sz w:val="22"/>
                <w:szCs w:val="22"/>
              </w:rPr>
            </w:pPr>
          </w:p>
        </w:tc>
      </w:tr>
      <w:tr w:rsidR="00D907E0" w:rsidRPr="00BA024B" w14:paraId="7A473BB4" w14:textId="77777777" w:rsidTr="008613B3">
        <w:trPr>
          <w:tblHeader/>
        </w:trPr>
        <w:tc>
          <w:tcPr>
            <w:tcW w:w="613" w:type="dxa"/>
            <w:tcBorders>
              <w:top w:val="single" w:sz="4" w:space="0" w:color="auto"/>
            </w:tcBorders>
          </w:tcPr>
          <w:p w14:paraId="328CD00E" w14:textId="77777777" w:rsidR="00D907E0" w:rsidRPr="00BA024B" w:rsidRDefault="00D907E0" w:rsidP="00F90D53">
            <w:pPr>
              <w:rPr>
                <w:rFonts w:ascii="Calibri" w:hAnsi="Calibri"/>
                <w:sz w:val="22"/>
                <w:szCs w:val="22"/>
              </w:rPr>
            </w:pPr>
            <w:r w:rsidRPr="00BA024B">
              <w:rPr>
                <w:rFonts w:ascii="Calibri" w:hAnsi="Calibri"/>
                <w:sz w:val="22"/>
                <w:szCs w:val="22"/>
              </w:rPr>
              <w:t xml:space="preserve">Nr. </w:t>
            </w:r>
          </w:p>
        </w:tc>
        <w:tc>
          <w:tcPr>
            <w:tcW w:w="2643" w:type="dxa"/>
            <w:tcBorders>
              <w:top w:val="single" w:sz="4" w:space="0" w:color="auto"/>
            </w:tcBorders>
          </w:tcPr>
          <w:p w14:paraId="5F1677AF" w14:textId="77777777" w:rsidR="00D907E0" w:rsidRPr="00BA024B" w:rsidRDefault="00D907E0" w:rsidP="00F90D53">
            <w:pPr>
              <w:rPr>
                <w:rFonts w:ascii="Calibri" w:hAnsi="Calibri"/>
                <w:sz w:val="22"/>
                <w:szCs w:val="22"/>
              </w:rPr>
            </w:pPr>
            <w:r w:rsidRPr="00BA024B">
              <w:rPr>
                <w:rFonts w:ascii="Calibri" w:hAnsi="Calibri"/>
                <w:sz w:val="22"/>
                <w:szCs w:val="22"/>
              </w:rPr>
              <w:t>Tit</w:t>
            </w:r>
            <w:r>
              <w:rPr>
                <w:rFonts w:ascii="Calibri" w:hAnsi="Calibri"/>
                <w:sz w:val="22"/>
                <w:szCs w:val="22"/>
              </w:rPr>
              <w:t>le</w:t>
            </w:r>
            <w:r w:rsidRPr="00BA024B">
              <w:rPr>
                <w:rFonts w:ascii="Calibri" w:hAnsi="Calibri"/>
                <w:sz w:val="22"/>
                <w:szCs w:val="22"/>
              </w:rPr>
              <w:t>/</w:t>
            </w:r>
            <w:r>
              <w:rPr>
                <w:rFonts w:ascii="Calibri" w:hAnsi="Calibri"/>
                <w:sz w:val="22"/>
                <w:szCs w:val="22"/>
              </w:rPr>
              <w:t>Description</w:t>
            </w:r>
          </w:p>
        </w:tc>
        <w:tc>
          <w:tcPr>
            <w:tcW w:w="2472" w:type="dxa"/>
            <w:tcBorders>
              <w:top w:val="single" w:sz="4" w:space="0" w:color="auto"/>
            </w:tcBorders>
          </w:tcPr>
          <w:p w14:paraId="7BFA632A" w14:textId="34C32026" w:rsidR="00D907E0" w:rsidRPr="00BA024B" w:rsidRDefault="00D907E0" w:rsidP="00F90D53">
            <w:pPr>
              <w:rPr>
                <w:rFonts w:ascii="Calibri" w:hAnsi="Calibri"/>
                <w:sz w:val="22"/>
                <w:szCs w:val="22"/>
              </w:rPr>
            </w:pPr>
            <w:r>
              <w:rPr>
                <w:rFonts w:ascii="Calibri" w:hAnsi="Calibri"/>
                <w:sz w:val="22"/>
                <w:szCs w:val="22"/>
              </w:rPr>
              <w:t>Quantity of</w:t>
            </w:r>
          </w:p>
        </w:tc>
        <w:tc>
          <w:tcPr>
            <w:tcW w:w="1324" w:type="dxa"/>
            <w:tcBorders>
              <w:top w:val="single" w:sz="4" w:space="0" w:color="auto"/>
            </w:tcBorders>
          </w:tcPr>
          <w:p w14:paraId="4FBB465B" w14:textId="77777777" w:rsidR="00D907E0" w:rsidRPr="00BA024B" w:rsidRDefault="00D907E0" w:rsidP="00F90D53">
            <w:pPr>
              <w:rPr>
                <w:rFonts w:ascii="Calibri" w:hAnsi="Calibri"/>
                <w:sz w:val="22"/>
                <w:szCs w:val="22"/>
              </w:rPr>
            </w:pPr>
            <w:r>
              <w:rPr>
                <w:rFonts w:ascii="Calibri" w:hAnsi="Calibri"/>
                <w:sz w:val="22"/>
                <w:szCs w:val="22"/>
              </w:rPr>
              <w:t>Unit price in Euro</w:t>
            </w:r>
          </w:p>
        </w:tc>
        <w:tc>
          <w:tcPr>
            <w:tcW w:w="1386" w:type="dxa"/>
            <w:tcBorders>
              <w:top w:val="single" w:sz="4" w:space="0" w:color="auto"/>
            </w:tcBorders>
          </w:tcPr>
          <w:p w14:paraId="5E86F3E3" w14:textId="77777777" w:rsidR="00D907E0" w:rsidRPr="00BA024B" w:rsidRDefault="00D907E0" w:rsidP="00F90D53">
            <w:pPr>
              <w:rPr>
                <w:rFonts w:ascii="Calibri" w:hAnsi="Calibri"/>
                <w:sz w:val="22"/>
                <w:szCs w:val="22"/>
              </w:rPr>
            </w:pPr>
            <w:r>
              <w:rPr>
                <w:rFonts w:ascii="Calibri" w:hAnsi="Calibri"/>
                <w:sz w:val="22"/>
                <w:szCs w:val="22"/>
              </w:rPr>
              <w:t>Total price in Euro</w:t>
            </w:r>
          </w:p>
        </w:tc>
      </w:tr>
      <w:tr w:rsidR="00D907E0" w:rsidRPr="00BA024B" w14:paraId="3C78526A" w14:textId="77777777" w:rsidTr="008613B3">
        <w:tc>
          <w:tcPr>
            <w:tcW w:w="613" w:type="dxa"/>
          </w:tcPr>
          <w:p w14:paraId="19CA6C58" w14:textId="77777777" w:rsidR="00D907E0" w:rsidRPr="00BA024B" w:rsidRDefault="00D907E0" w:rsidP="00F90D53">
            <w:pPr>
              <w:rPr>
                <w:rFonts w:ascii="Calibri" w:hAnsi="Calibri"/>
                <w:sz w:val="22"/>
                <w:szCs w:val="22"/>
              </w:rPr>
            </w:pPr>
            <w:r w:rsidRPr="00BA024B">
              <w:rPr>
                <w:rFonts w:ascii="Calibri" w:hAnsi="Calibri"/>
                <w:sz w:val="22"/>
                <w:szCs w:val="22"/>
              </w:rPr>
              <w:t>1</w:t>
            </w:r>
          </w:p>
        </w:tc>
        <w:tc>
          <w:tcPr>
            <w:tcW w:w="2643" w:type="dxa"/>
          </w:tcPr>
          <w:p w14:paraId="05AB1A81" w14:textId="77777777" w:rsidR="00D907E0" w:rsidRPr="00BA024B" w:rsidRDefault="00D907E0" w:rsidP="00F90D53">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2472" w:type="dxa"/>
          </w:tcPr>
          <w:p w14:paraId="102472A0" w14:textId="77777777" w:rsidR="00D907E0" w:rsidRPr="00BA024B" w:rsidRDefault="00D907E0" w:rsidP="00F90D53">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24" w:type="dxa"/>
          </w:tcPr>
          <w:p w14:paraId="614E1A99"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86" w:type="dxa"/>
          </w:tcPr>
          <w:p w14:paraId="0C5F3B73"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D907E0" w:rsidRPr="00BA024B" w14:paraId="5C87A10A" w14:textId="77777777" w:rsidTr="008613B3">
        <w:tc>
          <w:tcPr>
            <w:tcW w:w="613" w:type="dxa"/>
            <w:tcBorders>
              <w:top w:val="single" w:sz="4" w:space="0" w:color="auto"/>
              <w:left w:val="single" w:sz="4" w:space="0" w:color="auto"/>
              <w:bottom w:val="single" w:sz="4" w:space="0" w:color="auto"/>
              <w:right w:val="nil"/>
            </w:tcBorders>
          </w:tcPr>
          <w:p w14:paraId="315A1542" w14:textId="77777777" w:rsidR="00D907E0" w:rsidRPr="00BA024B" w:rsidRDefault="00D907E0" w:rsidP="00F90D53">
            <w:pPr>
              <w:rPr>
                <w:rFonts w:ascii="Calibri" w:hAnsi="Calibri"/>
                <w:sz w:val="22"/>
                <w:szCs w:val="22"/>
              </w:rPr>
            </w:pPr>
          </w:p>
        </w:tc>
        <w:tc>
          <w:tcPr>
            <w:tcW w:w="2643" w:type="dxa"/>
            <w:tcBorders>
              <w:top w:val="single" w:sz="4" w:space="0" w:color="auto"/>
              <w:left w:val="nil"/>
              <w:bottom w:val="single" w:sz="4" w:space="0" w:color="auto"/>
              <w:right w:val="nil"/>
            </w:tcBorders>
          </w:tcPr>
          <w:p w14:paraId="67EE5227" w14:textId="02135CC7" w:rsidR="00D907E0" w:rsidRPr="00BA024B" w:rsidRDefault="00D907E0" w:rsidP="00F90D53">
            <w:pPr>
              <w:rPr>
                <w:rFonts w:ascii="Calibri" w:hAnsi="Calibri"/>
                <w:sz w:val="22"/>
                <w:szCs w:val="22"/>
              </w:rPr>
            </w:pPr>
            <w:r>
              <w:rPr>
                <w:rFonts w:ascii="Calibri" w:hAnsi="Calibri"/>
                <w:b/>
                <w:sz w:val="22"/>
                <w:szCs w:val="22"/>
              </w:rPr>
              <w:t>Total</w:t>
            </w:r>
            <w:r w:rsidR="008613B3">
              <w:rPr>
                <w:rFonts w:ascii="Calibri" w:hAnsi="Calibri"/>
                <w:b/>
                <w:sz w:val="22"/>
                <w:szCs w:val="22"/>
              </w:rPr>
              <w:t xml:space="preserve"> (Sum from Cost Breakdown cell F</w:t>
            </w:r>
            <w:r w:rsidR="00F50DDB">
              <w:rPr>
                <w:rFonts w:ascii="Calibri" w:hAnsi="Calibri"/>
                <w:b/>
                <w:sz w:val="22"/>
                <w:szCs w:val="22"/>
              </w:rPr>
              <w:t>18</w:t>
            </w:r>
            <w:r w:rsidR="008613B3">
              <w:rPr>
                <w:rFonts w:ascii="Calibri" w:hAnsi="Calibri"/>
                <w:b/>
                <w:sz w:val="22"/>
                <w:szCs w:val="22"/>
              </w:rPr>
              <w:t xml:space="preserve"> - option)</w:t>
            </w:r>
          </w:p>
        </w:tc>
        <w:tc>
          <w:tcPr>
            <w:tcW w:w="2472" w:type="dxa"/>
            <w:tcBorders>
              <w:top w:val="single" w:sz="4" w:space="0" w:color="auto"/>
              <w:left w:val="nil"/>
              <w:bottom w:val="single" w:sz="4" w:space="0" w:color="auto"/>
              <w:right w:val="nil"/>
            </w:tcBorders>
          </w:tcPr>
          <w:p w14:paraId="3CD27F74" w14:textId="77777777" w:rsidR="00D907E0" w:rsidRPr="00BA024B" w:rsidRDefault="00D907E0" w:rsidP="00F90D53">
            <w:pPr>
              <w:rPr>
                <w:rFonts w:ascii="Calibri" w:hAnsi="Calibri"/>
                <w:sz w:val="22"/>
                <w:szCs w:val="22"/>
              </w:rPr>
            </w:pPr>
          </w:p>
        </w:tc>
        <w:tc>
          <w:tcPr>
            <w:tcW w:w="1324" w:type="dxa"/>
            <w:tcBorders>
              <w:top w:val="single" w:sz="4" w:space="0" w:color="auto"/>
              <w:left w:val="nil"/>
              <w:bottom w:val="single" w:sz="4" w:space="0" w:color="auto"/>
              <w:right w:val="single" w:sz="4" w:space="0" w:color="auto"/>
            </w:tcBorders>
          </w:tcPr>
          <w:p w14:paraId="72706472" w14:textId="77777777" w:rsidR="00D907E0" w:rsidRPr="00BA024B" w:rsidRDefault="00D907E0" w:rsidP="00F90D53">
            <w:pPr>
              <w:jc w:val="right"/>
              <w:rPr>
                <w:rFonts w:ascii="Calibri" w:hAnsi="Calibri"/>
                <w:sz w:val="22"/>
                <w:szCs w:val="22"/>
              </w:rPr>
            </w:pPr>
          </w:p>
        </w:tc>
        <w:tc>
          <w:tcPr>
            <w:tcW w:w="1386" w:type="dxa"/>
            <w:tcBorders>
              <w:left w:val="single" w:sz="4" w:space="0" w:color="auto"/>
            </w:tcBorders>
          </w:tcPr>
          <w:p w14:paraId="5CCA6B6A"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5A39ED2D" w14:textId="454205AD" w:rsidR="00D907E0" w:rsidRDefault="00D907E0" w:rsidP="00D907E0">
      <w:pPr>
        <w:jc w:val="both"/>
        <w:rPr>
          <w:rFonts w:ascii="Calibri" w:hAnsi="Calibri"/>
          <w:sz w:val="22"/>
          <w:szCs w:val="22"/>
          <w:lang w:val="en-GB"/>
        </w:rPr>
      </w:pPr>
    </w:p>
    <w:p w14:paraId="10E08D5A" w14:textId="7207931A" w:rsidR="008613B3" w:rsidRDefault="008613B3" w:rsidP="00D907E0">
      <w:pPr>
        <w:jc w:val="both"/>
        <w:rPr>
          <w:rFonts w:ascii="Calibri" w:hAnsi="Calibri"/>
          <w:sz w:val="22"/>
          <w:szCs w:val="22"/>
          <w:lang w:val="en-GB"/>
        </w:rPr>
      </w:pPr>
      <w:r>
        <w:rPr>
          <w:rFonts w:ascii="Calibri" w:hAnsi="Calibri"/>
          <w:sz w:val="22"/>
          <w:szCs w:val="22"/>
          <w:lang w:val="en-GB"/>
        </w:rPr>
        <w:t>If the option will be drawn, this will be directly with the award of the main contract.</w:t>
      </w:r>
    </w:p>
    <w:p w14:paraId="10838127" w14:textId="5B31B074" w:rsidR="008613B3" w:rsidRDefault="008613B3" w:rsidP="00D907E0">
      <w:pPr>
        <w:jc w:val="both"/>
        <w:rPr>
          <w:rFonts w:ascii="Calibri" w:hAnsi="Calibri"/>
          <w:sz w:val="22"/>
          <w:szCs w:val="22"/>
          <w:lang w:val="en-GB"/>
        </w:rPr>
      </w:pPr>
      <w:r>
        <w:rPr>
          <w:rFonts w:ascii="Calibri" w:hAnsi="Calibri"/>
          <w:sz w:val="22"/>
          <w:szCs w:val="22"/>
          <w:lang w:val="en-GB"/>
        </w:rPr>
        <w:t>For evaluation, we will use the eval</w:t>
      </w:r>
      <w:r w:rsidR="000F25B7">
        <w:rPr>
          <w:rFonts w:ascii="Calibri" w:hAnsi="Calibri"/>
          <w:sz w:val="22"/>
          <w:szCs w:val="22"/>
          <w:lang w:val="en-GB"/>
        </w:rPr>
        <w:t>uation price from the cost breakdown, see cell C2</w:t>
      </w:r>
      <w:r w:rsidR="00F50DDB">
        <w:rPr>
          <w:rFonts w:ascii="Calibri" w:hAnsi="Calibri"/>
          <w:sz w:val="22"/>
          <w:szCs w:val="22"/>
          <w:lang w:val="en-GB"/>
        </w:rPr>
        <w:t>5</w:t>
      </w:r>
      <w:r w:rsidR="000F25B7">
        <w:rPr>
          <w:rFonts w:ascii="Calibri" w:hAnsi="Calibri"/>
          <w:sz w:val="22"/>
          <w:szCs w:val="22"/>
          <w:lang w:val="en-GB"/>
        </w:rPr>
        <w:t>.</w:t>
      </w:r>
    </w:p>
    <w:p w14:paraId="67A7BC2C" w14:textId="77777777" w:rsidR="00DC35D2" w:rsidRDefault="00DC35D2" w:rsidP="00D907E0">
      <w:pPr>
        <w:jc w:val="both"/>
        <w:rPr>
          <w:rFonts w:ascii="Calibri" w:hAnsi="Calibri"/>
          <w:sz w:val="22"/>
          <w:szCs w:val="22"/>
          <w:lang w:val="en-GB"/>
        </w:rPr>
      </w:pPr>
    </w:p>
    <w:p w14:paraId="24CC9BB2" w14:textId="77777777" w:rsidR="00D907E0" w:rsidRPr="00A933B9" w:rsidRDefault="00D907E0" w:rsidP="00D907E0">
      <w:pPr>
        <w:pStyle w:val="Listenabsatz"/>
        <w:numPr>
          <w:ilvl w:val="0"/>
          <w:numId w:val="19"/>
        </w:numPr>
        <w:spacing w:after="240" w:line="276" w:lineRule="auto"/>
        <w:contextualSpacing w:val="0"/>
        <w:rPr>
          <w:rFonts w:ascii="Calibri" w:hAnsi="Calibri"/>
          <w:sz w:val="22"/>
        </w:rPr>
      </w:pPr>
      <w:r w:rsidRPr="00A933B9">
        <w:rPr>
          <w:rFonts w:ascii="Calibri" w:hAnsi="Calibri"/>
          <w:sz w:val="22"/>
        </w:rPr>
        <w:t>Place of Delivery</w:t>
      </w:r>
    </w:p>
    <w:p w14:paraId="3E9887B1" w14:textId="77777777" w:rsidR="00A933B9" w:rsidRPr="00A933B9" w:rsidRDefault="00A933B9" w:rsidP="00A933B9">
      <w:pPr>
        <w:snapToGrid w:val="0"/>
        <w:spacing w:after="0" w:line="240" w:lineRule="auto"/>
        <w:jc w:val="both"/>
        <w:rPr>
          <w:rFonts w:ascii="Calibri" w:hAnsi="Calibri"/>
          <w:sz w:val="22"/>
          <w:szCs w:val="22"/>
          <w:lang w:eastAsia="en-US"/>
        </w:rPr>
      </w:pPr>
      <w:r w:rsidRPr="00A933B9">
        <w:rPr>
          <w:rFonts w:ascii="Calibri" w:hAnsi="Calibri"/>
          <w:sz w:val="22"/>
          <w:szCs w:val="22"/>
          <w:lang w:eastAsia="en-US"/>
        </w:rPr>
        <w:t xml:space="preserve">FAIR GmbH </w:t>
      </w:r>
    </w:p>
    <w:p w14:paraId="7C9A6571" w14:textId="77777777" w:rsidR="00A933B9" w:rsidRPr="00A933B9" w:rsidRDefault="00A933B9" w:rsidP="00A933B9">
      <w:pPr>
        <w:snapToGrid w:val="0"/>
        <w:spacing w:after="0" w:line="240" w:lineRule="auto"/>
        <w:jc w:val="both"/>
        <w:rPr>
          <w:rFonts w:ascii="Calibri" w:hAnsi="Calibri"/>
          <w:sz w:val="22"/>
          <w:szCs w:val="22"/>
          <w:lang w:eastAsia="en-US"/>
        </w:rPr>
      </w:pPr>
      <w:r w:rsidRPr="00A933B9">
        <w:rPr>
          <w:rFonts w:ascii="Calibri" w:hAnsi="Calibri"/>
          <w:sz w:val="22"/>
          <w:szCs w:val="22"/>
          <w:lang w:eastAsia="en-US"/>
        </w:rPr>
        <w:t>Planckstraße 1</w:t>
      </w:r>
    </w:p>
    <w:p w14:paraId="6CEF63A2" w14:textId="77777777" w:rsidR="00A933B9" w:rsidRDefault="00A933B9" w:rsidP="00A933B9">
      <w:pPr>
        <w:snapToGrid w:val="0"/>
        <w:spacing w:after="0" w:line="240" w:lineRule="auto"/>
        <w:jc w:val="both"/>
        <w:rPr>
          <w:rFonts w:ascii="Calibri" w:hAnsi="Calibri"/>
          <w:sz w:val="22"/>
          <w:szCs w:val="22"/>
          <w:lang w:eastAsia="en-US"/>
        </w:rPr>
      </w:pPr>
      <w:r w:rsidRPr="00A933B9">
        <w:rPr>
          <w:rFonts w:ascii="Calibri" w:hAnsi="Calibri"/>
          <w:sz w:val="22"/>
          <w:szCs w:val="22"/>
          <w:lang w:eastAsia="en-US"/>
        </w:rPr>
        <w:t>64291 Darmstadt</w:t>
      </w:r>
    </w:p>
    <w:p w14:paraId="715477A8" w14:textId="56F0B6BE" w:rsidR="00D907E0" w:rsidRDefault="00D907E0" w:rsidP="00A933B9">
      <w:pPr>
        <w:snapToGrid w:val="0"/>
        <w:spacing w:after="0" w:line="240" w:lineRule="auto"/>
        <w:jc w:val="both"/>
        <w:rPr>
          <w:rFonts w:ascii="Calibri" w:hAnsi="Calibri"/>
          <w:sz w:val="22"/>
          <w:szCs w:val="22"/>
          <w:lang w:eastAsia="en-US"/>
        </w:rPr>
      </w:pPr>
      <w:r w:rsidRPr="00927C23">
        <w:rPr>
          <w:rFonts w:ascii="Calibri" w:hAnsi="Calibri"/>
          <w:sz w:val="22"/>
          <w:szCs w:val="22"/>
          <w:lang w:eastAsia="en-US"/>
        </w:rPr>
        <w:t>GERMANY</w:t>
      </w:r>
    </w:p>
    <w:p w14:paraId="6B9F87CA" w14:textId="77777777" w:rsidR="00A933B9" w:rsidRPr="00927C23" w:rsidRDefault="00A933B9" w:rsidP="00A933B9">
      <w:pPr>
        <w:snapToGrid w:val="0"/>
        <w:spacing w:after="0" w:line="240" w:lineRule="auto"/>
        <w:jc w:val="both"/>
        <w:rPr>
          <w:rFonts w:ascii="Calibri" w:hAnsi="Calibri"/>
          <w:sz w:val="22"/>
          <w:szCs w:val="22"/>
          <w:lang w:eastAsia="en-US"/>
        </w:rPr>
      </w:pPr>
    </w:p>
    <w:p w14:paraId="507F57F9"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Guarantee</w:t>
      </w:r>
    </w:p>
    <w:p w14:paraId="405ED3AF"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10EBAD74" w14:textId="77777777" w:rsidR="00D907E0" w:rsidRPr="00A933B9" w:rsidRDefault="00D907E0" w:rsidP="00D907E0">
      <w:pPr>
        <w:pStyle w:val="Listenabsatz"/>
        <w:numPr>
          <w:ilvl w:val="0"/>
          <w:numId w:val="19"/>
        </w:numPr>
        <w:spacing w:after="240" w:line="276" w:lineRule="auto"/>
        <w:contextualSpacing w:val="0"/>
        <w:rPr>
          <w:rFonts w:ascii="Calibri" w:hAnsi="Calibri"/>
          <w:sz w:val="22"/>
        </w:rPr>
      </w:pPr>
      <w:r w:rsidRPr="00A933B9">
        <w:rPr>
          <w:rFonts w:ascii="Calibri" w:hAnsi="Calibri"/>
          <w:sz w:val="22"/>
        </w:rPr>
        <w:t>Customs tariff number</w:t>
      </w:r>
    </w:p>
    <w:p w14:paraId="3C69FC8E" w14:textId="77777777" w:rsidR="00D907E0" w:rsidRPr="00927C23"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A933B9">
        <w:rPr>
          <w:rFonts w:ascii="Calibri" w:hAnsi="Calibri" w:cs="Calibri"/>
          <w:sz w:val="22"/>
          <w:lang w:val="en-US"/>
        </w:rPr>
        <w:t>T</w:t>
      </w:r>
      <w:r w:rsidRPr="00A933B9">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37367C98" w14:textId="77777777" w:rsidTr="00F90D53">
        <w:tc>
          <w:tcPr>
            <w:tcW w:w="3539" w:type="dxa"/>
          </w:tcPr>
          <w:p w14:paraId="490A9D04" w14:textId="77777777"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40569A67" w14:textId="77777777" w:rsidR="00D907E0" w:rsidRPr="00927C23" w:rsidRDefault="00D907E0" w:rsidP="00D907E0">
      <w:pPr>
        <w:spacing w:after="0" w:line="240" w:lineRule="auto"/>
        <w:ind w:left="426"/>
        <w:contextualSpacing/>
        <w:rPr>
          <w:rFonts w:ascii="Calibri" w:hAnsi="Calibri"/>
          <w:b/>
          <w:sz w:val="22"/>
          <w:szCs w:val="22"/>
          <w:lang w:val="en" w:eastAsia="en-US"/>
        </w:rPr>
      </w:pPr>
    </w:p>
    <w:p w14:paraId="556E2A52"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7E5A81DF"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186EFC23"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71355267"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25A72624"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595AE6D8"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74CB8202"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3E4788E1"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146568CD"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0F56D4C6"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112D5D6A"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11724A48" w14:textId="77777777" w:rsidR="00D907E0" w:rsidRPr="00927C23" w:rsidRDefault="00D907E0" w:rsidP="00D907E0">
      <w:pPr>
        <w:spacing w:after="0" w:line="240" w:lineRule="auto"/>
        <w:ind w:left="426"/>
        <w:contextualSpacing/>
        <w:rPr>
          <w:rFonts w:ascii="Calibri" w:hAnsi="Calibri"/>
          <w:b/>
          <w:sz w:val="22"/>
          <w:szCs w:val="22"/>
          <w:lang w:eastAsia="en-US"/>
        </w:rPr>
      </w:pPr>
    </w:p>
    <w:p w14:paraId="68985C6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Language</w:t>
      </w:r>
    </w:p>
    <w:p w14:paraId="381E0116"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w:t>
      </w:r>
      <w:r>
        <w:rPr>
          <w:rFonts w:ascii="Calibri" w:hAnsi="Calibri"/>
          <w:sz w:val="22"/>
          <w:szCs w:val="22"/>
          <w:lang w:val="en-GB" w:eastAsia="en-US"/>
        </w:rPr>
        <w:t>English</w:t>
      </w:r>
      <w:r w:rsidRPr="00927C23">
        <w:rPr>
          <w:rFonts w:ascii="Calibri" w:hAnsi="Calibri"/>
          <w:sz w:val="22"/>
          <w:szCs w:val="22"/>
          <w:lang w:val="en-GB" w:eastAsia="en-US"/>
        </w:rPr>
        <w:t>.</w:t>
      </w:r>
    </w:p>
    <w:p w14:paraId="721C73C5"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85"/>
        <w:gridCol w:w="3260"/>
      </w:tblGrid>
      <w:tr w:rsidR="00D907E0" w:rsidRPr="00927C23" w14:paraId="119918E1"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4892310C"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260" w:type="dxa"/>
            <w:tcBorders>
              <w:top w:val="single" w:sz="4" w:space="0" w:color="auto"/>
              <w:left w:val="single" w:sz="4" w:space="0" w:color="auto"/>
              <w:bottom w:val="single" w:sz="4" w:space="0" w:color="auto"/>
              <w:right w:val="single" w:sz="4" w:space="0" w:color="auto"/>
            </w:tcBorders>
            <w:hideMark/>
          </w:tcPr>
          <w:p w14:paraId="2B70632A"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12E7D75F" w14:textId="77777777" w:rsidTr="00F90D53">
        <w:tc>
          <w:tcPr>
            <w:tcW w:w="1985" w:type="dxa"/>
            <w:tcBorders>
              <w:top w:val="single" w:sz="4" w:space="0" w:color="auto"/>
              <w:left w:val="single" w:sz="4" w:space="0" w:color="auto"/>
              <w:bottom w:val="single" w:sz="4" w:space="0" w:color="auto"/>
              <w:right w:val="single" w:sz="4" w:space="0" w:color="auto"/>
            </w:tcBorders>
          </w:tcPr>
          <w:p w14:paraId="395C2251"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Function:</w:t>
            </w:r>
          </w:p>
        </w:tc>
        <w:tc>
          <w:tcPr>
            <w:tcW w:w="3260" w:type="dxa"/>
            <w:tcBorders>
              <w:top w:val="single" w:sz="4" w:space="0" w:color="auto"/>
              <w:left w:val="single" w:sz="4" w:space="0" w:color="auto"/>
              <w:bottom w:val="single" w:sz="4" w:space="0" w:color="auto"/>
              <w:right w:val="single" w:sz="4" w:space="0" w:color="auto"/>
            </w:tcBorders>
          </w:tcPr>
          <w:p w14:paraId="1E9D4835" w14:textId="77777777" w:rsidR="00D907E0" w:rsidRPr="00927C23" w:rsidRDefault="00D907E0" w:rsidP="00F90D53">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231BD00C"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633E213D"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260" w:type="dxa"/>
            <w:tcBorders>
              <w:top w:val="single" w:sz="4" w:space="0" w:color="auto"/>
              <w:left w:val="single" w:sz="4" w:space="0" w:color="auto"/>
              <w:bottom w:val="single" w:sz="4" w:space="0" w:color="auto"/>
              <w:right w:val="single" w:sz="4" w:space="0" w:color="auto"/>
            </w:tcBorders>
            <w:hideMark/>
          </w:tcPr>
          <w:p w14:paraId="618E172C"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01778C72"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7D0926C3"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260" w:type="dxa"/>
            <w:tcBorders>
              <w:top w:val="single" w:sz="4" w:space="0" w:color="auto"/>
              <w:left w:val="single" w:sz="4" w:space="0" w:color="auto"/>
              <w:bottom w:val="single" w:sz="4" w:space="0" w:color="auto"/>
              <w:right w:val="single" w:sz="4" w:space="0" w:color="auto"/>
            </w:tcBorders>
            <w:hideMark/>
          </w:tcPr>
          <w:p w14:paraId="6320EED7"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625398D3" w14:textId="77777777" w:rsidR="00D907E0" w:rsidRPr="00927C23" w:rsidRDefault="00D907E0" w:rsidP="00D907E0">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0EA6F9D7" wp14:editId="36CB6155">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209DD15"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6F9D7" id="Textfeld 27" o:spid="_x0000_s1027"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" fillcolor="#f2f2f2 [3052]" stroked="f" strokeweight=".5pt">
                <v:textbox style="layout-flow:vertical;mso-layout-flow-alt:bottom-to-top">
                  <w:txbxContent>
                    <w:p w14:paraId="5209DD15"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3361C482" wp14:editId="48BC85C5">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A9877B"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61C482" id="Textfeld 26" o:spid="_x0000_s1028"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C/YcUB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68A9877B"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C1AC553" w14:textId="77777777" w:rsidR="00A52F45" w:rsidRPr="00BF0C76" w:rsidRDefault="00A52F45" w:rsidP="00A52F45">
      <w:pPr>
        <w:pStyle w:val="Listenabsatz"/>
        <w:numPr>
          <w:ilvl w:val="0"/>
          <w:numId w:val="19"/>
        </w:numPr>
        <w:spacing w:line="276" w:lineRule="auto"/>
        <w:rPr>
          <w:rFonts w:ascii="Calibri" w:hAnsi="Calibri"/>
          <w:sz w:val="22"/>
          <w:lang w:val="en-US"/>
        </w:rPr>
      </w:pPr>
      <w:r w:rsidRPr="00BF0C76">
        <w:rPr>
          <w:rFonts w:ascii="Calibri" w:hAnsi="Calibri"/>
          <w:sz w:val="22"/>
          <w:lang w:val="en-US"/>
        </w:rPr>
        <w:lastRenderedPageBreak/>
        <w:t xml:space="preserve">Contractor's duty to provide information regarding CBAM </w:t>
      </w:r>
      <w:r w:rsidRPr="00BF0C76">
        <w:rPr>
          <w:rFonts w:ascii="Calibri" w:hAnsi="Calibri"/>
          <w:color w:val="FF0000"/>
          <w:sz w:val="22"/>
          <w:lang w:val="en-US"/>
        </w:rPr>
        <w:t>(applies only to non-EU countries)</w:t>
      </w:r>
    </w:p>
    <w:p w14:paraId="6A10CAF4"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2146EFA0"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39637FB4" w14:textId="77777777" w:rsidR="00A52F45" w:rsidRPr="00BF0C76" w:rsidRDefault="00A52F45" w:rsidP="00A52F45">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3926E72B"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Customs tariff number (CN code),</w:t>
      </w:r>
    </w:p>
    <w:p w14:paraId="247F411A"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Country of origin,</w:t>
      </w:r>
    </w:p>
    <w:p w14:paraId="40F14C2D"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Manufacturer details,</w:t>
      </w:r>
    </w:p>
    <w:p w14:paraId="04042A00"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2ECBF8B3"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calculation methodology used,</w:t>
      </w:r>
    </w:p>
    <w:p w14:paraId="6210B56E" w14:textId="77777777" w:rsidR="00A52F45" w:rsidRPr="00BF0C76" w:rsidRDefault="00A52F45" w:rsidP="00A52F45">
      <w:pPr>
        <w:pStyle w:val="Listenabsatz"/>
        <w:numPr>
          <w:ilvl w:val="1"/>
          <w:numId w:val="20"/>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360D24F6"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314FCFB4"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5DDFFA2A"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748D0BED"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620F67CD" w14:textId="77777777" w:rsidR="00A52F45" w:rsidRPr="00A52F45" w:rsidRDefault="00A52F45" w:rsidP="00A52F45">
      <w:pPr>
        <w:spacing w:line="276" w:lineRule="auto"/>
        <w:rPr>
          <w:rFonts w:ascii="Calibri" w:hAnsi="Calibri"/>
          <w:sz w:val="22"/>
          <w:lang w:val="en-US"/>
        </w:rPr>
      </w:pPr>
    </w:p>
    <w:p w14:paraId="040E021C"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Documents to be submitted:</w:t>
      </w:r>
    </w:p>
    <w:p w14:paraId="2873AF76" w14:textId="77777777" w:rsidR="00D907E0" w:rsidRPr="00927C23" w:rsidRDefault="00D907E0" w:rsidP="00D907E0">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791EF9B0" w14:textId="77777777" w:rsidR="00D907E0" w:rsidRPr="00927C23" w:rsidRDefault="00D907E0" w:rsidP="00D907E0">
      <w:pPr>
        <w:keepNext/>
        <w:spacing w:after="0"/>
        <w:rPr>
          <w:rFonts w:ascii="Calibri" w:hAnsi="Calibri"/>
          <w:sz w:val="22"/>
          <w:szCs w:val="22"/>
          <w:lang w:val="en-GB"/>
        </w:rPr>
      </w:pPr>
      <w:r w:rsidRPr="00927C23">
        <w:rPr>
          <w:rFonts w:ascii="Calibri" w:hAnsi="Calibri"/>
          <w:sz w:val="22"/>
          <w:lang w:val="en-US"/>
        </w:rPr>
        <w:t>The</w:t>
      </w:r>
      <w:r w:rsidRPr="00927C23">
        <w:rPr>
          <w:rFonts w:ascii="Calibri" w:hAnsi="Calibri"/>
          <w:sz w:val="22"/>
          <w:szCs w:val="22"/>
          <w:lang w:val="en-GB"/>
        </w:rPr>
        <w:t xml:space="preserve"> declarations included in this list are enclosed with my/our offer.</w:t>
      </w:r>
    </w:p>
    <w:p w14:paraId="345DBB24" w14:textId="77777777" w:rsidR="00D907E0" w:rsidRPr="00927C23" w:rsidRDefault="00D907E0" w:rsidP="00D907E0">
      <w:pPr>
        <w:keepNext/>
        <w:spacing w:after="0"/>
        <w:rPr>
          <w:rFonts w:ascii="Calibri" w:hAnsi="Calibri"/>
          <w:sz w:val="22"/>
          <w:szCs w:val="22"/>
          <w:lang w:val="en-US"/>
        </w:rPr>
      </w:pPr>
    </w:p>
    <w:p w14:paraId="0AE124A1" w14:textId="77777777" w:rsidR="00D907E0" w:rsidRPr="00927C23" w:rsidRDefault="00D907E0" w:rsidP="00D907E0">
      <w:pPr>
        <w:jc w:val="both"/>
        <w:rPr>
          <w:rFonts w:ascii="Calibri" w:hAnsi="Calibri"/>
          <w:b/>
          <w:sz w:val="22"/>
          <w:szCs w:val="22"/>
          <w:lang w:val="en-US"/>
        </w:rPr>
      </w:pPr>
      <w:bookmarkStart w:id="0"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w:t>
      </w:r>
      <w:r w:rsidR="0094709D">
        <w:rPr>
          <w:rFonts w:ascii="Calibri" w:hAnsi="Calibri"/>
          <w:b/>
          <w:bCs/>
          <w:sz w:val="22"/>
          <w:szCs w:val="22"/>
          <w:lang w:val="en-GB"/>
        </w:rPr>
        <w:t> </w:t>
      </w:r>
      <w:r w:rsidRPr="00927C23">
        <w:rPr>
          <w:rFonts w:ascii="Calibri" w:hAnsi="Calibri"/>
          <w:b/>
          <w:bCs/>
          <w:sz w:val="22"/>
          <w:szCs w:val="22"/>
          <w:lang w:val="en-GB"/>
        </w:rPr>
        <w:t>VgV, the characteristics and advantages of its offer will be disclosed to the unsuccessful bidders.</w:t>
      </w:r>
    </w:p>
    <w:p w14:paraId="7A46F213"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0EC1CEF2"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By </w:t>
      </w:r>
      <w:bookmarkStart w:id="1" w:name="_Hlk503345743"/>
      <w:r w:rsidRPr="00927C23">
        <w:rPr>
          <w:rFonts w:ascii="Calibri" w:hAnsi="Calibri"/>
          <w:sz w:val="22"/>
          <w:szCs w:val="22"/>
          <w:lang w:val="en-GB"/>
        </w:rPr>
        <w:t xml:space="preserve">submitting this offer electronically in text form according to Section 126b Civil Code </w:t>
      </w:r>
      <w:bookmarkEnd w:id="1"/>
      <w:r w:rsidRPr="00927C23">
        <w:rPr>
          <w:rFonts w:ascii="Calibri" w:hAnsi="Calibri"/>
          <w:sz w:val="22"/>
          <w:szCs w:val="22"/>
          <w:lang w:val="en-GB"/>
        </w:rPr>
        <w:t>I/we acknowledge the terms outlined above.</w:t>
      </w:r>
    </w:p>
    <w:p w14:paraId="3C2CE01F"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0"/>
    <w:p w14:paraId="209EE6AC" w14:textId="77777777"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lastRenderedPageBreak/>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B040D0F"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3575B13F"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7F1D8B95" w14:textId="77777777" w:rsidR="00D907E0" w:rsidRPr="005F6C59" w:rsidRDefault="00D907E0" w:rsidP="00D907E0">
      <w:pPr>
        <w:spacing w:after="0" w:line="276" w:lineRule="auto"/>
        <w:rPr>
          <w:rFonts w:ascii="Calibri" w:hAnsi="Calibri"/>
          <w:sz w:val="22"/>
          <w:szCs w:val="22"/>
          <w:lang w:val="en-US"/>
        </w:rPr>
      </w:pPr>
    </w:p>
    <w:p w14:paraId="2B80E132"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A4BFDA1"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204DC163" w14:textId="77777777" w:rsidR="00D907E0" w:rsidRPr="00927C23" w:rsidRDefault="00D907E0" w:rsidP="00D907E0">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6200B9C5" w14:textId="77777777" w:rsidR="00D907E0" w:rsidRPr="00927C23" w:rsidRDefault="00D907E0" w:rsidP="00D907E0">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2"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2"/>
      <w:r w:rsidRPr="00927C23">
        <w:rPr>
          <w:rFonts w:ascii="Calibri" w:hAnsi="Calibri"/>
          <w:lang w:val="en-GB"/>
        </w:rPr>
        <w:t>the offer is deemed not submitted.</w:t>
      </w:r>
      <w:r w:rsidRPr="00927C23">
        <w:rPr>
          <w:sz w:val="18"/>
          <w:szCs w:val="18"/>
          <w:lang w:val="en-US"/>
        </w:rPr>
        <w:t xml:space="preserve"> </w:t>
      </w:r>
    </w:p>
    <w:p w14:paraId="50E3AD5B" w14:textId="77777777" w:rsidR="00D907E0" w:rsidRPr="00796347" w:rsidRDefault="00D907E0" w:rsidP="00D907E0">
      <w:pPr>
        <w:ind w:left="1418" w:hanging="1418"/>
        <w:jc w:val="both"/>
        <w:rPr>
          <w:rFonts w:ascii="Calibri" w:hAnsi="Calibri"/>
          <w:lang w:val="en-US"/>
        </w:rPr>
      </w:pPr>
      <w:bookmarkStart w:id="3"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3"/>
      <w:r w:rsidRPr="00927C23">
        <w:rPr>
          <w:rFonts w:ascii="Calibri" w:hAnsi="Calibri"/>
          <w:lang w:val="en-US"/>
        </w:rPr>
        <w:t xml:space="preserve"> (especially in the Declaration of Availability or the Bidder Consortium Declaration).</w:t>
      </w:r>
    </w:p>
    <w:p w14:paraId="497E6063" w14:textId="77777777" w:rsidR="00550982" w:rsidRPr="00D907E0" w:rsidRDefault="00550982" w:rsidP="00D907E0">
      <w:pPr>
        <w:rPr>
          <w:lang w:val="en-US"/>
        </w:rPr>
      </w:pPr>
    </w:p>
    <w:sectPr w:rsidR="00550982" w:rsidRPr="00D907E0"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C9330" w14:textId="77777777" w:rsidR="00C4441C" w:rsidRDefault="00C4441C" w:rsidP="00026166">
      <w:pPr>
        <w:spacing w:after="0" w:line="240" w:lineRule="auto"/>
      </w:pPr>
      <w:r>
        <w:separator/>
      </w:r>
    </w:p>
  </w:endnote>
  <w:endnote w:type="continuationSeparator" w:id="0">
    <w:p w14:paraId="452337D7" w14:textId="77777777" w:rsidR="00C4441C" w:rsidRDefault="00C4441C"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3CF7EDA6" w14:textId="77777777" w:rsidTr="0068416B">
      <w:tc>
        <w:tcPr>
          <w:tcW w:w="2522" w:type="dxa"/>
        </w:tcPr>
        <w:p w14:paraId="6CA814EB"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07376386"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r>
            <w:rPr>
              <w:rFonts w:ascii="Calibri" w:hAnsi="Calibri"/>
              <w:sz w:val="18"/>
              <w:szCs w:val="18"/>
            </w:rPr>
            <w:t>of</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72F1D1BC"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42081321" w14:textId="41D3D0EE" w:rsidR="0079670C" w:rsidRPr="0079670C" w:rsidRDefault="00F50DDB" w:rsidP="0079670C">
          <w:pPr>
            <w:tabs>
              <w:tab w:val="center" w:pos="4536"/>
              <w:tab w:val="right" w:pos="9072"/>
            </w:tabs>
            <w:spacing w:after="0" w:line="240" w:lineRule="auto"/>
            <w:rPr>
              <w:rFonts w:ascii="Calibri" w:hAnsi="Calibri"/>
              <w:sz w:val="18"/>
              <w:szCs w:val="18"/>
            </w:rPr>
          </w:pPr>
          <w:r>
            <w:rPr>
              <w:rFonts w:ascii="Calibri" w:hAnsi="Calibri"/>
              <w:sz w:val="18"/>
              <w:szCs w:val="18"/>
            </w:rPr>
            <w:t xml:space="preserve">Tender </w:t>
          </w:r>
          <w:proofErr w:type="spellStart"/>
          <w:r>
            <w:rPr>
              <w:rFonts w:ascii="Calibri" w:hAnsi="Calibri"/>
              <w:sz w:val="18"/>
              <w:szCs w:val="18"/>
            </w:rPr>
            <w:t>number</w:t>
          </w:r>
          <w:proofErr w:type="spellEnd"/>
          <w:r>
            <w:rPr>
              <w:rFonts w:ascii="Calibri" w:hAnsi="Calibri"/>
              <w:sz w:val="18"/>
              <w:szCs w:val="18"/>
            </w:rPr>
            <w:t>: 35</w:t>
          </w:r>
          <w:r w:rsidR="00A3127C">
            <w:rPr>
              <w:rFonts w:ascii="Calibri" w:hAnsi="Calibri"/>
              <w:sz w:val="18"/>
              <w:szCs w:val="18"/>
            </w:rPr>
            <w:t>F</w:t>
          </w:r>
          <w:r>
            <w:rPr>
              <w:rFonts w:ascii="Calibri" w:hAnsi="Calibri"/>
              <w:sz w:val="18"/>
              <w:szCs w:val="18"/>
            </w:rPr>
            <w:t>/2600037239</w:t>
          </w:r>
        </w:p>
        <w:p w14:paraId="4AD2C050"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1228A969"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0E64BE3E"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3281" w14:textId="77777777" w:rsidR="00C4441C" w:rsidRDefault="00C4441C" w:rsidP="00026166">
      <w:pPr>
        <w:spacing w:after="0" w:line="240" w:lineRule="auto"/>
      </w:pPr>
      <w:r>
        <w:separator/>
      </w:r>
    </w:p>
  </w:footnote>
  <w:footnote w:type="continuationSeparator" w:id="0">
    <w:p w14:paraId="78B32FDD" w14:textId="77777777" w:rsidR="00C4441C" w:rsidRDefault="00C4441C"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DA34D" w14:textId="77777777" w:rsidR="008D2A50" w:rsidRDefault="00A3127C">
    <w:pPr>
      <w:pStyle w:val="Kopfzeile"/>
    </w:pPr>
    <w:r>
      <w:rPr>
        <w:noProof/>
        <w:lang w:val="en-GB"/>
      </w:rPr>
      <w:pict w14:anchorId="6ECE31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47DDB90A"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078D8B46" w14:textId="77777777" w:rsidTr="0094709D">
            <w:trPr>
              <w:trHeight w:hRule="exact" w:val="3262"/>
            </w:trPr>
            <w:tc>
              <w:tcPr>
                <w:tcW w:w="7433" w:type="dxa"/>
              </w:tcPr>
              <w:p w14:paraId="6F96807E" w14:textId="77777777" w:rsidR="0079670C" w:rsidRDefault="00BA3746" w:rsidP="0094709D">
                <w:pPr>
                  <w:pStyle w:val="Kopfzeile"/>
                  <w:tabs>
                    <w:tab w:val="clear" w:pos="4536"/>
                    <w:tab w:val="clear" w:pos="9072"/>
                    <w:tab w:val="left" w:pos="6012"/>
                  </w:tabs>
                </w:pPr>
                <w:bookmarkStart w:id="4" w:name="_Hlk212714349"/>
                <w:bookmarkStart w:id="5" w:name="_Hlk212714350"/>
                <w:r>
                  <w:rPr>
                    <w:noProof/>
                  </w:rPr>
                  <w:drawing>
                    <wp:inline distT="0" distB="0" distL="0" distR="0" wp14:anchorId="773F2AD4" wp14:editId="4D5B0C9D">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7BCC4679"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66B894F4"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52373E5D"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2C605AF1" w14:textId="77777777" w:rsidR="0079670C" w:rsidRPr="00E56D81" w:rsidRDefault="00A3127C"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5C24A6FD" w14:textId="77777777" w:rsidR="00144235" w:rsidRPr="00E56D81" w:rsidRDefault="00144235" w:rsidP="003B412F">
          <w:pPr>
            <w:pStyle w:val="Kopfzeile"/>
          </w:pPr>
        </w:p>
      </w:tc>
      <w:tc>
        <w:tcPr>
          <w:tcW w:w="3107" w:type="dxa"/>
        </w:tcPr>
        <w:p w14:paraId="05271859" w14:textId="77777777" w:rsidR="00144235" w:rsidRPr="00E56D81" w:rsidRDefault="00144235" w:rsidP="003B412F">
          <w:pPr>
            <w:pStyle w:val="Kopfzeile"/>
            <w:spacing w:line="200" w:lineRule="atLeast"/>
            <w:ind w:left="284"/>
          </w:pPr>
        </w:p>
      </w:tc>
    </w:tr>
    <w:bookmarkEnd w:id="4"/>
    <w:bookmarkEnd w:id="5"/>
  </w:tbl>
  <w:p w14:paraId="2010A301"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3395519" w14:textId="77777777" w:rsidTr="00026166">
      <w:trPr>
        <w:trHeight w:hRule="exact" w:val="2041"/>
      </w:trPr>
      <w:tc>
        <w:tcPr>
          <w:tcW w:w="7433" w:type="dxa"/>
        </w:tcPr>
        <w:p w14:paraId="25BE3E6E" w14:textId="77777777" w:rsidR="008D2A50" w:rsidRDefault="00BD0BCF">
          <w:pPr>
            <w:pStyle w:val="Kopfzeile"/>
          </w:pPr>
          <w:r>
            <w:rPr>
              <w:noProof/>
            </w:rPr>
            <w:drawing>
              <wp:inline distT="0" distB="0" distL="0" distR="0" wp14:anchorId="38FFB7C8" wp14:editId="453A37D7">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E6DDAC1" w14:textId="77777777" w:rsidR="008D2A50" w:rsidRPr="00803044" w:rsidRDefault="008D2A50" w:rsidP="00803044">
          <w:pPr>
            <w:pStyle w:val="GSIAdr"/>
            <w:rPr>
              <w:b/>
              <w:bCs/>
            </w:rPr>
          </w:pPr>
          <w:r w:rsidRPr="00793C68">
            <w:rPr>
              <w:b/>
              <w:bCs/>
            </w:rPr>
            <w:t>GSI Helmholtzzentrum für</w:t>
          </w:r>
        </w:p>
        <w:p w14:paraId="276DDAF5"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3C75AF5D"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09D54BC5"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56C874E5" w14:textId="77777777" w:rsidR="008D2A50" w:rsidRDefault="008D2A50" w:rsidP="00F170DD">
          <w:pPr>
            <w:pStyle w:val="Kopfzeile"/>
            <w:spacing w:line="200" w:lineRule="atLeast"/>
            <w:ind w:left="284"/>
          </w:pPr>
          <w:r>
            <w:rPr>
              <w:sz w:val="16"/>
              <w:szCs w:val="16"/>
              <w:lang w:val="en-GB"/>
            </w:rPr>
            <w:t>www.gsi.de</w:t>
          </w:r>
        </w:p>
      </w:tc>
    </w:tr>
  </w:tbl>
  <w:p w14:paraId="29828D1B" w14:textId="77777777" w:rsidR="008D2A50" w:rsidRPr="00F170DD" w:rsidRDefault="00A3127C" w:rsidP="00F170DD">
    <w:pPr>
      <w:pStyle w:val="Kopfzeile"/>
      <w:rPr>
        <w:sz w:val="2"/>
        <w:szCs w:val="2"/>
      </w:rPr>
    </w:pPr>
    <w:r>
      <w:rPr>
        <w:noProof/>
        <w:lang w:val="en-GB"/>
      </w:rPr>
      <w:pict w14:anchorId="657D18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3"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8"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7"/>
  </w:num>
  <w:num w:numId="10">
    <w:abstractNumId w:val="14"/>
  </w:num>
  <w:num w:numId="11">
    <w:abstractNumId w:val="11"/>
  </w:num>
  <w:num w:numId="12">
    <w:abstractNumId w:val="6"/>
  </w:num>
  <w:num w:numId="13">
    <w:abstractNumId w:val="15"/>
  </w:num>
  <w:num w:numId="14">
    <w:abstractNumId w:val="16"/>
  </w:num>
  <w:num w:numId="15">
    <w:abstractNumId w:val="7"/>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HH7honpyHx22aQJCM5WyWYbl9MfMbbPw+3uJu+iuPEsb9J1a1ISrJIHhOKY3G19JAMR8W8Tw8tisNCaiQs7JXA==" w:salt="sfX1ZAMDV6EhwmORfdDMvQ=="/>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41C"/>
    <w:rsid w:val="00003088"/>
    <w:rsid w:val="00026166"/>
    <w:rsid w:val="00084C95"/>
    <w:rsid w:val="000C1E03"/>
    <w:rsid w:val="000C3259"/>
    <w:rsid w:val="000C6E5C"/>
    <w:rsid w:val="000D27A2"/>
    <w:rsid w:val="000D63DD"/>
    <w:rsid w:val="000E6772"/>
    <w:rsid w:val="000F25B7"/>
    <w:rsid w:val="000F7F0D"/>
    <w:rsid w:val="00114A67"/>
    <w:rsid w:val="001158A0"/>
    <w:rsid w:val="0012597B"/>
    <w:rsid w:val="00137003"/>
    <w:rsid w:val="00144235"/>
    <w:rsid w:val="00157F41"/>
    <w:rsid w:val="00161E06"/>
    <w:rsid w:val="00177D42"/>
    <w:rsid w:val="00192C61"/>
    <w:rsid w:val="001B3BA6"/>
    <w:rsid w:val="001C5C62"/>
    <w:rsid w:val="001C6AF0"/>
    <w:rsid w:val="001D1AAD"/>
    <w:rsid w:val="001F2A82"/>
    <w:rsid w:val="0020152A"/>
    <w:rsid w:val="00206BC6"/>
    <w:rsid w:val="00210E44"/>
    <w:rsid w:val="00226323"/>
    <w:rsid w:val="002364B2"/>
    <w:rsid w:val="00237E82"/>
    <w:rsid w:val="00264717"/>
    <w:rsid w:val="0027140A"/>
    <w:rsid w:val="00283E15"/>
    <w:rsid w:val="002868E0"/>
    <w:rsid w:val="00291169"/>
    <w:rsid w:val="00291A50"/>
    <w:rsid w:val="002A0E9A"/>
    <w:rsid w:val="002B377B"/>
    <w:rsid w:val="002C48E7"/>
    <w:rsid w:val="002C4BBE"/>
    <w:rsid w:val="002E0BA6"/>
    <w:rsid w:val="00331AEC"/>
    <w:rsid w:val="00334ACD"/>
    <w:rsid w:val="00336C40"/>
    <w:rsid w:val="00371D49"/>
    <w:rsid w:val="0037650C"/>
    <w:rsid w:val="003C3A3D"/>
    <w:rsid w:val="003C7001"/>
    <w:rsid w:val="003D6C5E"/>
    <w:rsid w:val="003E1F3A"/>
    <w:rsid w:val="003E5807"/>
    <w:rsid w:val="0040329F"/>
    <w:rsid w:val="00403728"/>
    <w:rsid w:val="0040731A"/>
    <w:rsid w:val="004104F0"/>
    <w:rsid w:val="004451E4"/>
    <w:rsid w:val="004473A3"/>
    <w:rsid w:val="004502B2"/>
    <w:rsid w:val="00464261"/>
    <w:rsid w:val="0047256A"/>
    <w:rsid w:val="00491DA4"/>
    <w:rsid w:val="00496708"/>
    <w:rsid w:val="004A277B"/>
    <w:rsid w:val="004D5C54"/>
    <w:rsid w:val="004D5D72"/>
    <w:rsid w:val="0050204D"/>
    <w:rsid w:val="005237F9"/>
    <w:rsid w:val="00523C36"/>
    <w:rsid w:val="005501B0"/>
    <w:rsid w:val="00550982"/>
    <w:rsid w:val="00551DBE"/>
    <w:rsid w:val="005559FD"/>
    <w:rsid w:val="0056013C"/>
    <w:rsid w:val="0056633E"/>
    <w:rsid w:val="00583B54"/>
    <w:rsid w:val="005C2022"/>
    <w:rsid w:val="005E51E9"/>
    <w:rsid w:val="005E5E05"/>
    <w:rsid w:val="005E7201"/>
    <w:rsid w:val="00601BBE"/>
    <w:rsid w:val="00614E73"/>
    <w:rsid w:val="00617131"/>
    <w:rsid w:val="00632E81"/>
    <w:rsid w:val="006335E5"/>
    <w:rsid w:val="00655998"/>
    <w:rsid w:val="006566E5"/>
    <w:rsid w:val="00671BC3"/>
    <w:rsid w:val="006744F4"/>
    <w:rsid w:val="00674C5D"/>
    <w:rsid w:val="0068761F"/>
    <w:rsid w:val="00693B9D"/>
    <w:rsid w:val="006A4361"/>
    <w:rsid w:val="006C1E77"/>
    <w:rsid w:val="006C21A0"/>
    <w:rsid w:val="006C7D33"/>
    <w:rsid w:val="006D231A"/>
    <w:rsid w:val="006D369D"/>
    <w:rsid w:val="006E018E"/>
    <w:rsid w:val="006E4437"/>
    <w:rsid w:val="00701185"/>
    <w:rsid w:val="00703762"/>
    <w:rsid w:val="007072FD"/>
    <w:rsid w:val="007119E9"/>
    <w:rsid w:val="0073385A"/>
    <w:rsid w:val="00765B73"/>
    <w:rsid w:val="0077353A"/>
    <w:rsid w:val="007753E8"/>
    <w:rsid w:val="0078386D"/>
    <w:rsid w:val="00783D0D"/>
    <w:rsid w:val="0079120F"/>
    <w:rsid w:val="00793C68"/>
    <w:rsid w:val="0079670C"/>
    <w:rsid w:val="00797664"/>
    <w:rsid w:val="007B1CD9"/>
    <w:rsid w:val="007B5F2D"/>
    <w:rsid w:val="007D6ED1"/>
    <w:rsid w:val="007E5E26"/>
    <w:rsid w:val="007F3786"/>
    <w:rsid w:val="00803044"/>
    <w:rsid w:val="00807EE9"/>
    <w:rsid w:val="008147BC"/>
    <w:rsid w:val="0084033A"/>
    <w:rsid w:val="0086086E"/>
    <w:rsid w:val="00860EBE"/>
    <w:rsid w:val="008613B3"/>
    <w:rsid w:val="00862855"/>
    <w:rsid w:val="00863E0A"/>
    <w:rsid w:val="00876C29"/>
    <w:rsid w:val="00885662"/>
    <w:rsid w:val="008C2D02"/>
    <w:rsid w:val="008C594C"/>
    <w:rsid w:val="008D2915"/>
    <w:rsid w:val="008D2A50"/>
    <w:rsid w:val="008E228B"/>
    <w:rsid w:val="008E5F37"/>
    <w:rsid w:val="0090324A"/>
    <w:rsid w:val="009057D0"/>
    <w:rsid w:val="0093111B"/>
    <w:rsid w:val="0094709D"/>
    <w:rsid w:val="0096010F"/>
    <w:rsid w:val="00960F4F"/>
    <w:rsid w:val="00975E14"/>
    <w:rsid w:val="00985401"/>
    <w:rsid w:val="00986FCE"/>
    <w:rsid w:val="009F5C2D"/>
    <w:rsid w:val="00A1147F"/>
    <w:rsid w:val="00A27F45"/>
    <w:rsid w:val="00A3127C"/>
    <w:rsid w:val="00A40817"/>
    <w:rsid w:val="00A52F45"/>
    <w:rsid w:val="00A53F17"/>
    <w:rsid w:val="00A709DC"/>
    <w:rsid w:val="00A75A17"/>
    <w:rsid w:val="00A872E6"/>
    <w:rsid w:val="00A933B9"/>
    <w:rsid w:val="00A95C07"/>
    <w:rsid w:val="00AB0710"/>
    <w:rsid w:val="00AB3343"/>
    <w:rsid w:val="00B119A7"/>
    <w:rsid w:val="00B23BF6"/>
    <w:rsid w:val="00B26547"/>
    <w:rsid w:val="00B36D37"/>
    <w:rsid w:val="00B4166E"/>
    <w:rsid w:val="00B44B63"/>
    <w:rsid w:val="00B512BA"/>
    <w:rsid w:val="00B51F46"/>
    <w:rsid w:val="00B528F9"/>
    <w:rsid w:val="00B65DD8"/>
    <w:rsid w:val="00B91C3E"/>
    <w:rsid w:val="00B96E26"/>
    <w:rsid w:val="00BA3746"/>
    <w:rsid w:val="00BB7EF8"/>
    <w:rsid w:val="00BC3E7A"/>
    <w:rsid w:val="00BD0BCF"/>
    <w:rsid w:val="00BE75B8"/>
    <w:rsid w:val="00BF28AC"/>
    <w:rsid w:val="00C04B24"/>
    <w:rsid w:val="00C07223"/>
    <w:rsid w:val="00C21592"/>
    <w:rsid w:val="00C26A0C"/>
    <w:rsid w:val="00C4441C"/>
    <w:rsid w:val="00C4583A"/>
    <w:rsid w:val="00C56967"/>
    <w:rsid w:val="00C577C5"/>
    <w:rsid w:val="00C627BD"/>
    <w:rsid w:val="00C654BB"/>
    <w:rsid w:val="00C66956"/>
    <w:rsid w:val="00C6772E"/>
    <w:rsid w:val="00C67CD9"/>
    <w:rsid w:val="00C72355"/>
    <w:rsid w:val="00C74973"/>
    <w:rsid w:val="00C84DB5"/>
    <w:rsid w:val="00C95900"/>
    <w:rsid w:val="00CB36E0"/>
    <w:rsid w:val="00CC19FA"/>
    <w:rsid w:val="00CE0177"/>
    <w:rsid w:val="00CE4FDB"/>
    <w:rsid w:val="00CF0544"/>
    <w:rsid w:val="00D00450"/>
    <w:rsid w:val="00D25483"/>
    <w:rsid w:val="00D3116F"/>
    <w:rsid w:val="00D610BA"/>
    <w:rsid w:val="00D64E4F"/>
    <w:rsid w:val="00D907E0"/>
    <w:rsid w:val="00DA342A"/>
    <w:rsid w:val="00DA6B47"/>
    <w:rsid w:val="00DC35D2"/>
    <w:rsid w:val="00DC4659"/>
    <w:rsid w:val="00DD57E2"/>
    <w:rsid w:val="00DD72D7"/>
    <w:rsid w:val="00DE2942"/>
    <w:rsid w:val="00E37093"/>
    <w:rsid w:val="00E43671"/>
    <w:rsid w:val="00E54523"/>
    <w:rsid w:val="00E56D81"/>
    <w:rsid w:val="00E62DFC"/>
    <w:rsid w:val="00E75DC4"/>
    <w:rsid w:val="00E77B2B"/>
    <w:rsid w:val="00EC3661"/>
    <w:rsid w:val="00EC5BC9"/>
    <w:rsid w:val="00EF5CF2"/>
    <w:rsid w:val="00F056D6"/>
    <w:rsid w:val="00F170DD"/>
    <w:rsid w:val="00F2145C"/>
    <w:rsid w:val="00F43B8E"/>
    <w:rsid w:val="00F50DDB"/>
    <w:rsid w:val="00F545F2"/>
    <w:rsid w:val="00F62479"/>
    <w:rsid w:val="00F64B6D"/>
    <w:rsid w:val="00F85073"/>
    <w:rsid w:val="00F86743"/>
    <w:rsid w:val="00F90714"/>
    <w:rsid w:val="00FA011E"/>
    <w:rsid w:val="00FA01C2"/>
    <w:rsid w:val="00FA4C0C"/>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3B46B0FB"/>
  <w15:docId w15:val="{FAC73567-A1C9-4BD6-B7C3-79E30573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985</Words>
  <Characters>6212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Reitz, Elena</dc:creator>
  <cp:lastModifiedBy>Reitz, Elena</cp:lastModifiedBy>
  <cp:revision>9</cp:revision>
  <cp:lastPrinted>2016-05-19T12:02:00Z</cp:lastPrinted>
  <dcterms:created xsi:type="dcterms:W3CDTF">2026-05-07T08:47:00Z</dcterms:created>
  <dcterms:modified xsi:type="dcterms:W3CDTF">2026-05-18T07:32:00Z</dcterms:modified>
</cp:coreProperties>
</file>